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5F" w:rsidRPr="00235D5F" w:rsidRDefault="00235D5F" w:rsidP="00235D5F">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235D5F">
        <w:rPr>
          <w:rFonts w:ascii="Calibri" w:eastAsia="Times New Roman" w:hAnsi="Calibri" w:cs="Calibri"/>
          <w:color w:val="1F497D"/>
          <w:lang w:eastAsia="en-GB"/>
        </w:rPr>
        <w:br/>
        <w:t>Good afternoon</w:t>
      </w:r>
    </w:p>
    <w:p w:rsidR="00235D5F" w:rsidRPr="00235D5F" w:rsidRDefault="00235D5F" w:rsidP="00235D5F">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235D5F">
        <w:rPr>
          <w:rFonts w:ascii="Calibri" w:eastAsia="Times New Roman" w:hAnsi="Calibri" w:cs="Calibri"/>
          <w:color w:val="1F497D"/>
          <w:lang w:eastAsia="en-GB"/>
        </w:rPr>
        <w:t>Thank you for your email and your time on the phone earlier. </w:t>
      </w:r>
    </w:p>
    <w:p w:rsidR="00235D5F" w:rsidRPr="00235D5F" w:rsidRDefault="00235D5F" w:rsidP="00235D5F">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235D5F">
        <w:rPr>
          <w:rFonts w:ascii="Calibri" w:eastAsia="Times New Roman" w:hAnsi="Calibri" w:cs="Calibri"/>
          <w:color w:val="1F497D"/>
          <w:lang w:eastAsia="en-GB"/>
        </w:rPr>
        <w:t>As discussed, please allow me to reassure you that we will maintain access for residents to their properties and to service and business users during our closure of the residential part of Castleton Way. The non-residential section will be fully closed due to insufficient width in the carriageway. Access to Potash Lane will be available via A140.</w:t>
      </w:r>
    </w:p>
    <w:p w:rsidR="00235D5F" w:rsidRPr="00235D5F" w:rsidRDefault="00235D5F" w:rsidP="00235D5F">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235D5F">
        <w:rPr>
          <w:rFonts w:ascii="Calibri" w:eastAsia="Times New Roman" w:hAnsi="Calibri" w:cs="Calibri"/>
          <w:color w:val="1F497D"/>
          <w:lang w:eastAsia="en-GB"/>
        </w:rPr>
        <w:t>The start date of 1</w:t>
      </w:r>
      <w:r w:rsidRPr="00235D5F">
        <w:rPr>
          <w:rFonts w:ascii="Calibri" w:eastAsia="Times New Roman" w:hAnsi="Calibri" w:cs="Calibri"/>
          <w:color w:val="1F497D"/>
          <w:vertAlign w:val="superscript"/>
          <w:lang w:eastAsia="en-GB"/>
        </w:rPr>
        <w:t>st</w:t>
      </w:r>
      <w:r w:rsidRPr="00235D5F">
        <w:rPr>
          <w:rFonts w:ascii="Calibri" w:eastAsia="Times New Roman" w:hAnsi="Calibri" w:cs="Calibri"/>
          <w:color w:val="1F497D"/>
          <w:lang w:eastAsia="en-GB"/>
        </w:rPr>
        <w:t> July is no longer achievable and we are awaiting further instructions from our client before we can confirm our revised mobilisation date. I am hoping this information will be given to us by Monday next week. I will, of course, keep you informed as soon as possible.</w:t>
      </w:r>
    </w:p>
    <w:p w:rsidR="00235D5F" w:rsidRPr="00235D5F" w:rsidRDefault="00235D5F" w:rsidP="00235D5F">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235D5F">
        <w:rPr>
          <w:rFonts w:ascii="Calibri" w:eastAsia="Times New Roman" w:hAnsi="Calibri" w:cs="Calibri"/>
          <w:color w:val="1F497D"/>
          <w:lang w:eastAsia="en-GB"/>
        </w:rPr>
        <w:t>Please see below traffic management plan showing our proposed diversion route which has been approved by Suffolk County Council Network Assurance team. I will get in contact with Suffolk to discuss the potential diversion and works clash with the roundabout construction works. Should there be any issues identified, I will inform you.</w:t>
      </w:r>
    </w:p>
    <w:p w:rsidR="00235D5F" w:rsidRPr="00235D5F" w:rsidRDefault="00235D5F" w:rsidP="00235D5F">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235D5F">
        <w:rPr>
          <w:rFonts w:ascii="Calibri" w:eastAsia="Times New Roman" w:hAnsi="Calibri" w:cs="Calibri"/>
          <w:color w:val="1F497D"/>
          <w:lang w:eastAsia="en-GB"/>
        </w:rPr>
        <w:t>(Please note the following only shows one section of Castleton Way closures, this will be closed in smaller sections in the residential area, but for diversion route purposes the map should suffice.) </w:t>
      </w:r>
    </w:p>
    <w:p w:rsidR="00235D5F" w:rsidRPr="00235D5F" w:rsidRDefault="00235D5F" w:rsidP="00235D5F">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235D5F">
        <w:rPr>
          <w:rFonts w:ascii="Calibri" w:eastAsia="Times New Roman" w:hAnsi="Calibri" w:cs="Calibri"/>
          <w:color w:val="1F497D"/>
          <w:lang w:eastAsia="en-GB"/>
        </w:rPr>
        <w:t xml:space="preserve">Once I receive a confirmation from UK Power Networks regarding a booking of a drop-in session, I will ensure the residents and business owners of </w:t>
      </w:r>
      <w:proofErr w:type="spellStart"/>
      <w:r w:rsidRPr="00235D5F">
        <w:rPr>
          <w:rFonts w:ascii="Calibri" w:eastAsia="Times New Roman" w:hAnsi="Calibri" w:cs="Calibri"/>
          <w:color w:val="1F497D"/>
          <w:lang w:eastAsia="en-GB"/>
        </w:rPr>
        <w:t>Yaxley</w:t>
      </w:r>
      <w:proofErr w:type="spellEnd"/>
      <w:r w:rsidRPr="00235D5F">
        <w:rPr>
          <w:rFonts w:ascii="Calibri" w:eastAsia="Times New Roman" w:hAnsi="Calibri" w:cs="Calibri"/>
          <w:color w:val="1F497D"/>
          <w:lang w:eastAsia="en-GB"/>
        </w:rPr>
        <w:t xml:space="preserve"> are invited too.</w:t>
      </w:r>
    </w:p>
    <w:p w:rsidR="00235D5F" w:rsidRPr="00235D5F" w:rsidRDefault="00235D5F" w:rsidP="00235D5F">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235D5F">
        <w:rPr>
          <w:rFonts w:ascii="Calibri" w:eastAsia="Times New Roman" w:hAnsi="Calibri" w:cs="Calibri"/>
          <w:color w:val="1F497D"/>
          <w:lang w:eastAsia="en-GB"/>
        </w:rPr>
        <w:t>Please do not hesitate to contact me should you require any further information. </w:t>
      </w:r>
    </w:p>
    <w:p w:rsidR="00235D5F" w:rsidRPr="00235D5F" w:rsidRDefault="00235D5F" w:rsidP="00235D5F">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235D5F">
        <w:rPr>
          <w:rFonts w:ascii="Calibri" w:eastAsia="Times New Roman" w:hAnsi="Calibri" w:cs="Calibri"/>
          <w:color w:val="1F497D"/>
          <w:lang w:eastAsia="en-GB"/>
        </w:rPr>
        <w:t>Kind regards</w:t>
      </w:r>
    </w:p>
    <w:p w:rsidR="00235D5F" w:rsidRPr="00235D5F" w:rsidRDefault="00235D5F" w:rsidP="00235D5F">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235D5F">
        <w:rPr>
          <w:rFonts w:ascii="Calibri" w:eastAsia="Times New Roman" w:hAnsi="Calibri" w:cs="Calibri"/>
          <w:color w:val="1F497D"/>
          <w:lang w:eastAsia="en-GB"/>
        </w:rPr>
        <w:t> Valeria</w:t>
      </w:r>
    </w:p>
    <w:tbl>
      <w:tblPr>
        <w:tblW w:w="10950" w:type="dxa"/>
        <w:shd w:val="clear" w:color="auto" w:fill="FFFFFF"/>
        <w:tblCellMar>
          <w:left w:w="0" w:type="dxa"/>
          <w:right w:w="0" w:type="dxa"/>
        </w:tblCellMar>
        <w:tblLook w:val="04A0"/>
      </w:tblPr>
      <w:tblGrid>
        <w:gridCol w:w="10950"/>
      </w:tblGrid>
      <w:tr w:rsidR="00235D5F" w:rsidRPr="00235D5F" w:rsidTr="00235D5F">
        <w:tc>
          <w:tcPr>
            <w:tcW w:w="7500" w:type="dxa"/>
            <w:shd w:val="clear" w:color="auto" w:fill="FFFFFF"/>
            <w:noWrap/>
            <w:hideMark/>
          </w:tcPr>
          <w:p w:rsidR="00235D5F" w:rsidRPr="00235D5F" w:rsidRDefault="00235D5F" w:rsidP="00235D5F">
            <w:pPr>
              <w:spacing w:before="100" w:beforeAutospacing="1" w:after="100" w:afterAutospacing="1" w:line="240" w:lineRule="auto"/>
              <w:rPr>
                <w:rFonts w:ascii="Helvetica" w:eastAsia="Times New Roman" w:hAnsi="Helvetica" w:cs="Helvetica"/>
                <w:color w:val="1D2228"/>
                <w:sz w:val="20"/>
                <w:szCs w:val="20"/>
                <w:lang w:eastAsia="en-GB"/>
              </w:rPr>
            </w:pPr>
            <w:r w:rsidRPr="00235D5F">
              <w:rPr>
                <w:rFonts w:ascii="Arial" w:eastAsia="Times New Roman" w:hAnsi="Arial" w:cs="Arial"/>
                <w:b/>
                <w:bCs/>
                <w:color w:val="000000"/>
                <w:sz w:val="20"/>
                <w:szCs w:val="20"/>
                <w:lang w:eastAsia="en-GB"/>
              </w:rPr>
              <w:t>Valeria</w:t>
            </w:r>
            <w:r w:rsidRPr="00235D5F">
              <w:rPr>
                <w:rFonts w:ascii="Helvetica" w:eastAsia="Times New Roman" w:hAnsi="Helvetica" w:cs="Helvetica"/>
                <w:color w:val="20B3C9"/>
                <w:sz w:val="20"/>
                <w:szCs w:val="20"/>
                <w:lang w:eastAsia="en-GB"/>
              </w:rPr>
              <w:t> </w:t>
            </w:r>
            <w:proofErr w:type="spellStart"/>
            <w:r w:rsidRPr="00235D5F">
              <w:rPr>
                <w:rFonts w:ascii="Arial" w:eastAsia="Times New Roman" w:hAnsi="Arial" w:cs="Arial"/>
                <w:b/>
                <w:bCs/>
                <w:color w:val="000000"/>
                <w:sz w:val="20"/>
                <w:szCs w:val="20"/>
                <w:lang w:eastAsia="en-GB"/>
              </w:rPr>
              <w:t>Colebrooke</w:t>
            </w:r>
            <w:proofErr w:type="spellEnd"/>
            <w:r w:rsidRPr="00235D5F">
              <w:rPr>
                <w:rFonts w:ascii="Arial" w:eastAsia="Times New Roman" w:hAnsi="Arial" w:cs="Arial"/>
                <w:color w:val="000000"/>
                <w:sz w:val="20"/>
                <w:szCs w:val="20"/>
                <w:lang w:eastAsia="en-GB"/>
              </w:rPr>
              <w:br/>
            </w:r>
            <w:proofErr w:type="spellStart"/>
            <w:r w:rsidRPr="00235D5F">
              <w:rPr>
                <w:rFonts w:ascii="Arial" w:eastAsia="Times New Roman" w:hAnsi="Arial" w:cs="Arial"/>
                <w:color w:val="000000"/>
                <w:sz w:val="20"/>
                <w:szCs w:val="20"/>
                <w:lang w:eastAsia="en-GB"/>
              </w:rPr>
              <w:t>Streetworks</w:t>
            </w:r>
            <w:proofErr w:type="spellEnd"/>
            <w:r w:rsidRPr="00235D5F">
              <w:rPr>
                <w:rFonts w:ascii="Arial" w:eastAsia="Times New Roman" w:hAnsi="Arial" w:cs="Arial"/>
                <w:color w:val="000000"/>
                <w:sz w:val="20"/>
                <w:szCs w:val="20"/>
                <w:lang w:eastAsia="en-GB"/>
              </w:rPr>
              <w:t xml:space="preserve"> and Stakeholder Manager</w:t>
            </w:r>
            <w:r w:rsidRPr="00235D5F">
              <w:rPr>
                <w:rFonts w:ascii="Helvetica" w:eastAsia="Times New Roman" w:hAnsi="Helvetica" w:cs="Helvetica"/>
                <w:color w:val="20B3C9"/>
                <w:sz w:val="20"/>
                <w:szCs w:val="20"/>
                <w:lang w:eastAsia="en-GB"/>
              </w:rPr>
              <w:br/>
            </w:r>
            <w:r w:rsidRPr="00235D5F">
              <w:rPr>
                <w:rFonts w:ascii="Helvetica" w:eastAsia="Times New Roman" w:hAnsi="Helvetica" w:cs="Helvetica"/>
                <w:color w:val="20B3C9"/>
                <w:sz w:val="20"/>
                <w:szCs w:val="20"/>
                <w:lang w:eastAsia="en-GB"/>
              </w:rPr>
              <w:br/>
            </w:r>
            <w:r w:rsidRPr="00235D5F">
              <w:rPr>
                <w:rFonts w:ascii="Arial" w:eastAsia="Times New Roman" w:hAnsi="Arial" w:cs="Arial"/>
                <w:b/>
                <w:bCs/>
                <w:color w:val="FF0000"/>
                <w:sz w:val="20"/>
                <w:lang w:eastAsia="en-GB"/>
              </w:rPr>
              <w:t>Kier Utilities &amp; Rail</w:t>
            </w:r>
            <w:r w:rsidRPr="00235D5F">
              <w:rPr>
                <w:rFonts w:ascii="Calibri" w:eastAsia="Times New Roman" w:hAnsi="Calibri" w:cs="Calibri"/>
                <w:b/>
                <w:bCs/>
                <w:color w:val="FF0000"/>
                <w:sz w:val="20"/>
                <w:lang w:eastAsia="en-GB"/>
              </w:rPr>
              <w:t> </w:t>
            </w:r>
            <w:r w:rsidRPr="00235D5F">
              <w:rPr>
                <w:rFonts w:ascii="Arial" w:eastAsia="Times New Roman" w:hAnsi="Arial" w:cs="Arial"/>
                <w:color w:val="000000"/>
                <w:sz w:val="15"/>
                <w:szCs w:val="15"/>
                <w:lang w:eastAsia="en-GB"/>
              </w:rPr>
              <w:t xml:space="preserve">| </w:t>
            </w:r>
            <w:proofErr w:type="spellStart"/>
            <w:r w:rsidRPr="00235D5F">
              <w:rPr>
                <w:rFonts w:ascii="Arial" w:eastAsia="Times New Roman" w:hAnsi="Arial" w:cs="Arial"/>
                <w:color w:val="000000"/>
                <w:sz w:val="15"/>
                <w:szCs w:val="15"/>
                <w:lang w:eastAsia="en-GB"/>
              </w:rPr>
              <w:t>Tempsford</w:t>
            </w:r>
            <w:proofErr w:type="spellEnd"/>
            <w:r w:rsidRPr="00235D5F">
              <w:rPr>
                <w:rFonts w:ascii="Arial" w:eastAsia="Times New Roman" w:hAnsi="Arial" w:cs="Arial"/>
                <w:color w:val="000000"/>
                <w:sz w:val="15"/>
                <w:szCs w:val="15"/>
                <w:lang w:eastAsia="en-GB"/>
              </w:rPr>
              <w:t xml:space="preserve"> Hall | Sandy | Bedfordshire | SG19 2BD</w:t>
            </w:r>
            <w:r w:rsidRPr="00235D5F">
              <w:rPr>
                <w:rFonts w:ascii="Arial" w:eastAsia="Times New Roman" w:hAnsi="Arial" w:cs="Arial"/>
                <w:color w:val="000000"/>
                <w:sz w:val="15"/>
                <w:szCs w:val="15"/>
                <w:lang w:eastAsia="en-GB"/>
              </w:rPr>
              <w:br/>
            </w:r>
            <w:r w:rsidRPr="00235D5F">
              <w:rPr>
                <w:rFonts w:ascii="Arial" w:eastAsia="Times New Roman" w:hAnsi="Arial" w:cs="Arial"/>
                <w:color w:val="000000"/>
                <w:sz w:val="16"/>
                <w:szCs w:val="16"/>
                <w:lang w:eastAsia="en-GB"/>
              </w:rPr>
              <w:t>M: 07827 239 086 | </w:t>
            </w:r>
            <w:hyperlink r:id="rId4" w:tgtFrame="_blank" w:history="1">
              <w:r w:rsidRPr="00235D5F">
                <w:rPr>
                  <w:rFonts w:ascii="Arial" w:eastAsia="Times New Roman" w:hAnsi="Arial" w:cs="Arial"/>
                  <w:color w:val="954F72"/>
                  <w:sz w:val="16"/>
                  <w:u w:val="single"/>
                  <w:lang w:eastAsia="en-GB"/>
                </w:rPr>
                <w:t>www.kier.co.uk</w:t>
              </w:r>
            </w:hyperlink>
          </w:p>
        </w:tc>
      </w:tr>
    </w:tbl>
    <w:p w:rsidR="00EA3A56" w:rsidRDefault="00EA3A56"/>
    <w:sectPr w:rsidR="00EA3A56" w:rsidSect="00EA3A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5D5F"/>
    <w:rsid w:val="00235D5F"/>
    <w:rsid w:val="00EA3A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812803551msonormal">
    <w:name w:val="yiv9812803551msonormal"/>
    <w:basedOn w:val="Normal"/>
    <w:rsid w:val="00235D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35D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5D5F"/>
    <w:rPr>
      <w:b/>
      <w:bCs/>
    </w:rPr>
  </w:style>
  <w:style w:type="character" w:styleId="Hyperlink">
    <w:name w:val="Hyperlink"/>
    <w:basedOn w:val="DefaultParagraphFont"/>
    <w:uiPriority w:val="99"/>
    <w:semiHidden/>
    <w:unhideWhenUsed/>
    <w:rsid w:val="00235D5F"/>
    <w:rPr>
      <w:color w:val="0000FF"/>
      <w:u w:val="single"/>
    </w:rPr>
  </w:style>
</w:styles>
</file>

<file path=word/webSettings.xml><?xml version="1.0" encoding="utf-8"?>
<w:webSettings xmlns:r="http://schemas.openxmlformats.org/officeDocument/2006/relationships" xmlns:w="http://schemas.openxmlformats.org/wordprocessingml/2006/main">
  <w:divs>
    <w:div w:id="55130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dc:creator>
  <cp:lastModifiedBy>Muir</cp:lastModifiedBy>
  <cp:revision>1</cp:revision>
  <dcterms:created xsi:type="dcterms:W3CDTF">2019-06-28T06:33:00Z</dcterms:created>
  <dcterms:modified xsi:type="dcterms:W3CDTF">2019-06-28T06:35:00Z</dcterms:modified>
</cp:coreProperties>
</file>