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9BCE" w14:textId="35B2E575" w:rsidR="00BA5453" w:rsidRDefault="00816C12" w:rsidP="00CC0B0A">
      <w:pPr>
        <w:spacing w:after="0"/>
        <w:ind w:left="360"/>
        <w:jc w:val="center"/>
        <w:rPr>
          <w:rFonts w:ascii="Arial" w:hAnsi="Arial" w:cs="Arial"/>
          <w:b/>
        </w:rPr>
      </w:pPr>
      <w:r w:rsidRPr="001D5FB1">
        <w:rPr>
          <w:rFonts w:ascii="Arial" w:hAnsi="Arial" w:cs="Arial"/>
          <w:b/>
        </w:rPr>
        <w:t>Minutes of the</w:t>
      </w:r>
      <w:r>
        <w:rPr>
          <w:rFonts w:ascii="Arial" w:hAnsi="Arial" w:cs="Arial"/>
          <w:b/>
        </w:rPr>
        <w:t xml:space="preserve"> </w:t>
      </w:r>
      <w:r w:rsidRPr="001D5FB1">
        <w:rPr>
          <w:rFonts w:ascii="Arial" w:hAnsi="Arial" w:cs="Arial"/>
          <w:b/>
        </w:rPr>
        <w:t xml:space="preserve">Meeting of Yaxley Parish Council held on </w:t>
      </w:r>
      <w:r>
        <w:rPr>
          <w:rFonts w:ascii="Arial" w:hAnsi="Arial" w:cs="Arial"/>
          <w:b/>
        </w:rPr>
        <w:t>3</w:t>
      </w:r>
      <w:r w:rsidRPr="00816C12">
        <w:rPr>
          <w:rFonts w:ascii="Arial" w:hAnsi="Arial" w:cs="Arial"/>
          <w:b/>
          <w:vertAlign w:val="superscript"/>
        </w:rPr>
        <w:t>rd</w:t>
      </w:r>
      <w:r>
        <w:rPr>
          <w:rFonts w:ascii="Arial" w:hAnsi="Arial" w:cs="Arial"/>
          <w:b/>
        </w:rPr>
        <w:t xml:space="preserve"> October</w:t>
      </w:r>
      <w:r w:rsidRPr="001D5FB1">
        <w:rPr>
          <w:rFonts w:ascii="Arial" w:hAnsi="Arial" w:cs="Arial"/>
          <w:b/>
        </w:rPr>
        <w:t xml:space="preserve"> 2018</w:t>
      </w:r>
    </w:p>
    <w:p w14:paraId="68CD804D" w14:textId="19D29FDD" w:rsidR="00CC0B0A" w:rsidRPr="001D5FB1" w:rsidRDefault="00CC0B0A" w:rsidP="00CC0B0A">
      <w:pPr>
        <w:spacing w:after="0"/>
        <w:ind w:left="360"/>
        <w:jc w:val="center"/>
        <w:rPr>
          <w:rFonts w:ascii="Arial" w:hAnsi="Arial" w:cs="Arial"/>
          <w:b/>
        </w:rPr>
      </w:pPr>
      <w:r>
        <w:rPr>
          <w:rFonts w:ascii="Arial" w:hAnsi="Arial" w:cs="Arial"/>
          <w:b/>
        </w:rPr>
        <w:t xml:space="preserve">at 7.30 p.m. </w:t>
      </w:r>
    </w:p>
    <w:p w14:paraId="2EBFF785" w14:textId="77777777" w:rsidR="00CC0B0A" w:rsidRPr="001D5FB1" w:rsidRDefault="00CC0B0A" w:rsidP="00CC0B0A">
      <w:pPr>
        <w:spacing w:after="0"/>
        <w:ind w:left="360"/>
        <w:jc w:val="center"/>
        <w:rPr>
          <w:rFonts w:ascii="Arial" w:hAnsi="Arial" w:cs="Arial"/>
          <w:b/>
        </w:rPr>
      </w:pPr>
    </w:p>
    <w:p w14:paraId="15877239" w14:textId="77777777" w:rsidR="00CC0B0A" w:rsidRPr="001D5FB1" w:rsidRDefault="00CC0B0A" w:rsidP="00CC0B0A">
      <w:pPr>
        <w:spacing w:after="0"/>
        <w:ind w:left="360"/>
        <w:rPr>
          <w:rFonts w:ascii="Arial" w:hAnsi="Arial" w:cs="Arial"/>
          <w:b/>
          <w:sz w:val="20"/>
          <w:szCs w:val="20"/>
        </w:rPr>
      </w:pPr>
      <w:r w:rsidRPr="001D5FB1">
        <w:rPr>
          <w:rFonts w:ascii="Arial" w:hAnsi="Arial" w:cs="Arial"/>
          <w:b/>
          <w:sz w:val="20"/>
          <w:szCs w:val="20"/>
        </w:rPr>
        <w:t>Present:</w:t>
      </w:r>
    </w:p>
    <w:p w14:paraId="0835C46F" w14:textId="77777777" w:rsidR="00CC0B0A" w:rsidRPr="001D5FB1" w:rsidRDefault="00CC0B0A" w:rsidP="00CC0B0A">
      <w:pPr>
        <w:spacing w:after="0"/>
        <w:ind w:left="360"/>
        <w:rPr>
          <w:rFonts w:ascii="Arial" w:hAnsi="Arial" w:cs="Arial"/>
          <w:sz w:val="20"/>
          <w:szCs w:val="20"/>
        </w:rPr>
      </w:pPr>
      <w:r w:rsidRPr="001D5FB1">
        <w:rPr>
          <w:rFonts w:ascii="Arial" w:hAnsi="Arial" w:cs="Arial"/>
          <w:sz w:val="20"/>
          <w:szCs w:val="20"/>
        </w:rPr>
        <w:t>Councillor A Luff</w:t>
      </w:r>
      <w:r w:rsidRPr="001D5FB1">
        <w:rPr>
          <w:rFonts w:ascii="Arial" w:hAnsi="Arial" w:cs="Arial"/>
          <w:sz w:val="20"/>
          <w:szCs w:val="20"/>
        </w:rPr>
        <w:tab/>
      </w:r>
      <w:r w:rsidRPr="001D5FB1">
        <w:rPr>
          <w:rFonts w:ascii="Arial" w:hAnsi="Arial" w:cs="Arial"/>
          <w:sz w:val="20"/>
          <w:szCs w:val="20"/>
        </w:rPr>
        <w:tab/>
        <w:t xml:space="preserve">Councillor </w:t>
      </w:r>
      <w:r>
        <w:rPr>
          <w:rFonts w:ascii="Arial" w:hAnsi="Arial" w:cs="Arial"/>
          <w:sz w:val="20"/>
          <w:szCs w:val="20"/>
        </w:rPr>
        <w:t>I Luff</w:t>
      </w:r>
    </w:p>
    <w:p w14:paraId="11BD93FE" w14:textId="7FDE7387" w:rsidR="00CC0B0A" w:rsidRPr="001D5FB1" w:rsidRDefault="00CC0B0A" w:rsidP="00CC0B0A">
      <w:pPr>
        <w:spacing w:after="0"/>
        <w:ind w:left="360"/>
        <w:rPr>
          <w:rFonts w:ascii="Arial" w:hAnsi="Arial" w:cs="Arial"/>
          <w:sz w:val="20"/>
          <w:szCs w:val="20"/>
        </w:rPr>
      </w:pPr>
      <w:r w:rsidRPr="001D5FB1">
        <w:rPr>
          <w:rFonts w:ascii="Arial" w:hAnsi="Arial" w:cs="Arial"/>
          <w:sz w:val="20"/>
          <w:szCs w:val="20"/>
        </w:rPr>
        <w:t>Councillor R Hall</w:t>
      </w:r>
      <w:r w:rsidRPr="001D5FB1">
        <w:rPr>
          <w:rFonts w:ascii="Arial" w:hAnsi="Arial" w:cs="Arial"/>
          <w:sz w:val="20"/>
          <w:szCs w:val="20"/>
        </w:rPr>
        <w:tab/>
      </w:r>
      <w:r w:rsidR="00BA5453">
        <w:rPr>
          <w:rFonts w:ascii="Arial" w:hAnsi="Arial" w:cs="Arial"/>
          <w:sz w:val="20"/>
          <w:szCs w:val="20"/>
        </w:rPr>
        <w:tab/>
        <w:t>Councillor B Feaver</w:t>
      </w:r>
    </w:p>
    <w:p w14:paraId="30E33D8F" w14:textId="77777777" w:rsidR="00CC0B0A" w:rsidRDefault="00CC0B0A" w:rsidP="00CC0B0A">
      <w:pPr>
        <w:spacing w:after="0"/>
        <w:ind w:left="360"/>
        <w:rPr>
          <w:rFonts w:ascii="Arial" w:hAnsi="Arial" w:cs="Arial"/>
          <w:sz w:val="20"/>
          <w:szCs w:val="20"/>
        </w:rPr>
      </w:pPr>
      <w:r w:rsidRPr="001D5FB1">
        <w:rPr>
          <w:rFonts w:ascii="Arial" w:hAnsi="Arial" w:cs="Arial"/>
          <w:sz w:val="20"/>
          <w:szCs w:val="20"/>
        </w:rPr>
        <w:t>Councillor J Moore</w:t>
      </w:r>
      <w:r w:rsidRPr="001D5FB1">
        <w:rPr>
          <w:rFonts w:ascii="Arial" w:hAnsi="Arial" w:cs="Arial"/>
          <w:sz w:val="20"/>
          <w:szCs w:val="20"/>
        </w:rPr>
        <w:tab/>
      </w:r>
      <w:r w:rsidRPr="001D5FB1">
        <w:rPr>
          <w:rFonts w:ascii="Arial" w:hAnsi="Arial" w:cs="Arial"/>
          <w:sz w:val="20"/>
          <w:szCs w:val="20"/>
        </w:rPr>
        <w:tab/>
      </w:r>
      <w:r>
        <w:rPr>
          <w:rFonts w:ascii="Arial" w:hAnsi="Arial" w:cs="Arial"/>
          <w:sz w:val="20"/>
          <w:szCs w:val="20"/>
        </w:rPr>
        <w:t>Councillors Hawes</w:t>
      </w:r>
    </w:p>
    <w:p w14:paraId="330AB02E" w14:textId="0B8FA546" w:rsidR="00CC0B0A" w:rsidRPr="001D5FB1" w:rsidRDefault="00CC0B0A" w:rsidP="00CC0B0A">
      <w:pPr>
        <w:spacing w:after="0"/>
        <w:ind w:left="360"/>
        <w:rPr>
          <w:rFonts w:ascii="Arial" w:hAnsi="Arial" w:cs="Arial"/>
          <w:sz w:val="20"/>
          <w:szCs w:val="20"/>
        </w:rPr>
      </w:pPr>
      <w:r w:rsidRPr="001D5FB1">
        <w:rPr>
          <w:rFonts w:ascii="Arial" w:hAnsi="Arial" w:cs="Arial"/>
          <w:sz w:val="20"/>
          <w:szCs w:val="20"/>
        </w:rPr>
        <w:t>District Councillor D Burn.</w:t>
      </w:r>
    </w:p>
    <w:p w14:paraId="3B5B3F51" w14:textId="77777777" w:rsidR="00A90876" w:rsidRDefault="00BA5453" w:rsidP="00CC0B0A">
      <w:pPr>
        <w:spacing w:after="0"/>
        <w:ind w:left="360"/>
        <w:rPr>
          <w:rFonts w:ascii="Arial" w:hAnsi="Arial" w:cs="Arial"/>
          <w:sz w:val="20"/>
          <w:szCs w:val="20"/>
        </w:rPr>
      </w:pPr>
      <w:r>
        <w:rPr>
          <w:rFonts w:ascii="Arial" w:hAnsi="Arial" w:cs="Arial"/>
          <w:sz w:val="20"/>
          <w:szCs w:val="20"/>
        </w:rPr>
        <w:t>County Councillor Fleming</w:t>
      </w:r>
      <w:r w:rsidRPr="001D5FB1">
        <w:rPr>
          <w:rFonts w:ascii="Arial" w:hAnsi="Arial" w:cs="Arial"/>
          <w:sz w:val="20"/>
          <w:szCs w:val="20"/>
        </w:rPr>
        <w:t xml:space="preserve"> </w:t>
      </w:r>
    </w:p>
    <w:p w14:paraId="3C15B43F" w14:textId="4E44AADA" w:rsidR="00CC0B0A" w:rsidRPr="001D5FB1" w:rsidRDefault="00CC0B0A" w:rsidP="00CC0B0A">
      <w:pPr>
        <w:spacing w:after="0"/>
        <w:ind w:left="360"/>
        <w:rPr>
          <w:rFonts w:ascii="Arial" w:hAnsi="Arial" w:cs="Arial"/>
          <w:sz w:val="20"/>
          <w:szCs w:val="20"/>
        </w:rPr>
      </w:pPr>
      <w:bookmarkStart w:id="0" w:name="_GoBack"/>
      <w:bookmarkEnd w:id="0"/>
      <w:r w:rsidRPr="001D5FB1">
        <w:rPr>
          <w:rFonts w:ascii="Arial" w:hAnsi="Arial" w:cs="Arial"/>
          <w:sz w:val="20"/>
          <w:szCs w:val="20"/>
        </w:rPr>
        <w:t xml:space="preserve">P Freeman Parish </w:t>
      </w:r>
      <w:r w:rsidR="006F4573">
        <w:rPr>
          <w:rFonts w:ascii="Arial" w:hAnsi="Arial" w:cs="Arial"/>
          <w:sz w:val="20"/>
          <w:szCs w:val="20"/>
        </w:rPr>
        <w:t>Clerk</w:t>
      </w:r>
      <w:r w:rsidRPr="001D5FB1">
        <w:rPr>
          <w:rFonts w:ascii="Arial" w:hAnsi="Arial" w:cs="Arial"/>
          <w:sz w:val="20"/>
          <w:szCs w:val="20"/>
        </w:rPr>
        <w:t>.</w:t>
      </w:r>
    </w:p>
    <w:p w14:paraId="3DD32246" w14:textId="77777777" w:rsidR="00CC0B0A" w:rsidRDefault="00CC0B0A" w:rsidP="00CC0B0A">
      <w:pPr>
        <w:spacing w:after="0"/>
        <w:ind w:left="360"/>
        <w:rPr>
          <w:rFonts w:ascii="Arial" w:hAnsi="Arial" w:cs="Arial"/>
          <w:sz w:val="20"/>
          <w:szCs w:val="20"/>
        </w:rPr>
      </w:pPr>
      <w:r>
        <w:rPr>
          <w:rFonts w:ascii="Arial" w:hAnsi="Arial" w:cs="Arial"/>
          <w:sz w:val="20"/>
          <w:szCs w:val="20"/>
        </w:rPr>
        <w:t>One</w:t>
      </w:r>
      <w:r w:rsidRPr="001D5FB1">
        <w:rPr>
          <w:rFonts w:ascii="Arial" w:hAnsi="Arial" w:cs="Arial"/>
          <w:sz w:val="20"/>
          <w:szCs w:val="20"/>
        </w:rPr>
        <w:t xml:space="preserve"> member of the public.</w:t>
      </w:r>
    </w:p>
    <w:p w14:paraId="67D69BC3" w14:textId="77777777" w:rsidR="00CC0B0A" w:rsidRDefault="00CC0B0A" w:rsidP="00CC0B0A">
      <w:pPr>
        <w:spacing w:after="0"/>
        <w:rPr>
          <w:rFonts w:ascii="Arial" w:hAnsi="Arial" w:cs="Arial"/>
          <w:sz w:val="20"/>
          <w:szCs w:val="20"/>
        </w:rPr>
      </w:pPr>
    </w:p>
    <w:p w14:paraId="3D2DAFC1" w14:textId="77777777" w:rsidR="00CC0B0A" w:rsidRDefault="00CC0B0A" w:rsidP="00CC0B0A">
      <w:pPr>
        <w:pStyle w:val="ListParagraph"/>
        <w:numPr>
          <w:ilvl w:val="0"/>
          <w:numId w:val="1"/>
        </w:numPr>
        <w:spacing w:after="0"/>
        <w:rPr>
          <w:rFonts w:ascii="Arial" w:hAnsi="Arial" w:cs="Arial"/>
          <w:sz w:val="20"/>
          <w:szCs w:val="20"/>
        </w:rPr>
      </w:pPr>
      <w:r>
        <w:rPr>
          <w:rFonts w:ascii="Arial" w:hAnsi="Arial" w:cs="Arial"/>
          <w:sz w:val="20"/>
          <w:szCs w:val="20"/>
        </w:rPr>
        <w:t>Apologies for Absence.</w:t>
      </w:r>
    </w:p>
    <w:p w14:paraId="1CBC5821" w14:textId="7FAFD493" w:rsidR="00CC0B0A" w:rsidRDefault="00CC0B0A" w:rsidP="00CB340E">
      <w:pPr>
        <w:pStyle w:val="ListParagraph"/>
        <w:numPr>
          <w:ilvl w:val="0"/>
          <w:numId w:val="7"/>
        </w:numPr>
        <w:spacing w:after="0"/>
        <w:rPr>
          <w:rFonts w:ascii="Arial" w:hAnsi="Arial" w:cs="Arial"/>
          <w:sz w:val="20"/>
          <w:szCs w:val="20"/>
        </w:rPr>
      </w:pPr>
      <w:r>
        <w:rPr>
          <w:rFonts w:ascii="Arial" w:hAnsi="Arial" w:cs="Arial"/>
          <w:sz w:val="20"/>
          <w:szCs w:val="20"/>
        </w:rPr>
        <w:t>Councillors Pawsey and</w:t>
      </w:r>
      <w:r w:rsidR="00BA5453">
        <w:rPr>
          <w:rFonts w:ascii="Arial" w:hAnsi="Arial" w:cs="Arial"/>
          <w:sz w:val="20"/>
          <w:szCs w:val="20"/>
        </w:rPr>
        <w:t xml:space="preserve"> </w:t>
      </w:r>
      <w:r w:rsidR="00BA5453" w:rsidRPr="001D5FB1">
        <w:rPr>
          <w:rFonts w:ascii="Arial" w:hAnsi="Arial" w:cs="Arial"/>
          <w:sz w:val="20"/>
          <w:szCs w:val="20"/>
        </w:rPr>
        <w:t>Councillor</w:t>
      </w:r>
      <w:r w:rsidR="00BA5453">
        <w:rPr>
          <w:rFonts w:ascii="Arial" w:hAnsi="Arial" w:cs="Arial"/>
          <w:sz w:val="20"/>
          <w:szCs w:val="20"/>
        </w:rPr>
        <w:t xml:space="preserve"> Fisher</w:t>
      </w:r>
      <w:r>
        <w:rPr>
          <w:rFonts w:ascii="Arial" w:hAnsi="Arial" w:cs="Arial"/>
          <w:sz w:val="20"/>
          <w:szCs w:val="20"/>
        </w:rPr>
        <w:t>.</w:t>
      </w:r>
    </w:p>
    <w:p w14:paraId="008DBBBD" w14:textId="77777777" w:rsidR="00CC0B0A" w:rsidRDefault="00CC0B0A" w:rsidP="00CC0B0A">
      <w:pPr>
        <w:pStyle w:val="ListParagraph"/>
        <w:spacing w:after="0"/>
        <w:ind w:left="1440"/>
        <w:rPr>
          <w:rFonts w:ascii="Arial" w:hAnsi="Arial" w:cs="Arial"/>
          <w:sz w:val="20"/>
          <w:szCs w:val="20"/>
        </w:rPr>
      </w:pPr>
    </w:p>
    <w:p w14:paraId="5867FBA7" w14:textId="77777777" w:rsidR="00CC0B0A" w:rsidRDefault="00CC0B0A" w:rsidP="00CC0B0A">
      <w:pPr>
        <w:pStyle w:val="ListParagraph"/>
        <w:numPr>
          <w:ilvl w:val="0"/>
          <w:numId w:val="1"/>
        </w:numPr>
        <w:spacing w:after="0"/>
        <w:rPr>
          <w:rFonts w:ascii="Arial" w:hAnsi="Arial" w:cs="Arial"/>
          <w:sz w:val="20"/>
          <w:szCs w:val="20"/>
        </w:rPr>
      </w:pPr>
      <w:r>
        <w:rPr>
          <w:rFonts w:ascii="Arial" w:hAnsi="Arial" w:cs="Arial"/>
          <w:sz w:val="20"/>
          <w:szCs w:val="20"/>
        </w:rPr>
        <w:t>Councillor’s Declaration of Interests in Agenda Items.</w:t>
      </w:r>
    </w:p>
    <w:p w14:paraId="282E2623" w14:textId="77777777" w:rsidR="00CC0B0A" w:rsidRDefault="00CC0B0A" w:rsidP="00CB340E">
      <w:pPr>
        <w:pStyle w:val="ListParagraph"/>
        <w:numPr>
          <w:ilvl w:val="0"/>
          <w:numId w:val="7"/>
        </w:numPr>
        <w:spacing w:after="0"/>
        <w:rPr>
          <w:rFonts w:ascii="Arial" w:hAnsi="Arial" w:cs="Arial"/>
          <w:sz w:val="20"/>
          <w:szCs w:val="20"/>
        </w:rPr>
      </w:pPr>
      <w:r>
        <w:rPr>
          <w:rFonts w:ascii="Arial" w:hAnsi="Arial" w:cs="Arial"/>
          <w:sz w:val="20"/>
          <w:szCs w:val="20"/>
        </w:rPr>
        <w:t>None.</w:t>
      </w:r>
    </w:p>
    <w:p w14:paraId="0D79E44F" w14:textId="77777777" w:rsidR="00CC0B0A" w:rsidRDefault="00CC0B0A" w:rsidP="00CC0B0A">
      <w:pPr>
        <w:pStyle w:val="ListParagraph"/>
        <w:spacing w:after="0"/>
        <w:ind w:left="1440"/>
        <w:rPr>
          <w:rFonts w:ascii="Arial" w:hAnsi="Arial" w:cs="Arial"/>
          <w:sz w:val="20"/>
          <w:szCs w:val="20"/>
        </w:rPr>
      </w:pPr>
    </w:p>
    <w:p w14:paraId="18386B24" w14:textId="77777777" w:rsidR="00CC0B0A" w:rsidRDefault="00CC0B0A" w:rsidP="00CC0B0A">
      <w:pPr>
        <w:numPr>
          <w:ilvl w:val="0"/>
          <w:numId w:val="1"/>
        </w:numPr>
        <w:spacing w:after="0" w:line="240" w:lineRule="auto"/>
        <w:jc w:val="both"/>
        <w:rPr>
          <w:rFonts w:ascii="Arial" w:hAnsi="Arial" w:cs="Arial"/>
          <w:sz w:val="20"/>
          <w:szCs w:val="20"/>
        </w:rPr>
      </w:pPr>
      <w:r w:rsidRPr="00661028">
        <w:rPr>
          <w:rFonts w:ascii="Arial" w:hAnsi="Arial" w:cs="Arial"/>
          <w:sz w:val="20"/>
          <w:szCs w:val="20"/>
        </w:rPr>
        <w:t>Minutes of the Previous Meetings held on 18</w:t>
      </w:r>
      <w:r w:rsidRPr="00661028">
        <w:rPr>
          <w:rFonts w:ascii="Arial" w:hAnsi="Arial" w:cs="Arial"/>
          <w:sz w:val="20"/>
          <w:szCs w:val="20"/>
          <w:vertAlign w:val="superscript"/>
        </w:rPr>
        <w:t>th</w:t>
      </w:r>
      <w:r w:rsidRPr="00661028">
        <w:rPr>
          <w:rFonts w:ascii="Arial" w:hAnsi="Arial" w:cs="Arial"/>
          <w:sz w:val="20"/>
          <w:szCs w:val="20"/>
        </w:rPr>
        <w:t xml:space="preserve"> July 2018. </w:t>
      </w:r>
    </w:p>
    <w:p w14:paraId="4772FFA5" w14:textId="6E1ED011" w:rsidR="00CC0B0A" w:rsidRDefault="00CC0B0A" w:rsidP="00CB340E">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The minutes of previous meeting were agreed as a true record and were signed by the </w:t>
      </w:r>
      <w:r w:rsidR="0015367B">
        <w:rPr>
          <w:rFonts w:ascii="Arial" w:hAnsi="Arial" w:cs="Arial"/>
          <w:sz w:val="20"/>
          <w:szCs w:val="20"/>
        </w:rPr>
        <w:t>Chairman</w:t>
      </w:r>
      <w:r>
        <w:rPr>
          <w:rFonts w:ascii="Arial" w:hAnsi="Arial" w:cs="Arial"/>
          <w:sz w:val="20"/>
          <w:szCs w:val="20"/>
        </w:rPr>
        <w:t xml:space="preserve">, proposed by Councillor </w:t>
      </w:r>
      <w:r w:rsidR="00BA5453">
        <w:rPr>
          <w:rFonts w:ascii="Arial" w:hAnsi="Arial" w:cs="Arial"/>
          <w:sz w:val="20"/>
          <w:szCs w:val="20"/>
        </w:rPr>
        <w:t>Hawes</w:t>
      </w:r>
      <w:r>
        <w:rPr>
          <w:rFonts w:ascii="Arial" w:hAnsi="Arial" w:cs="Arial"/>
          <w:sz w:val="20"/>
          <w:szCs w:val="20"/>
        </w:rPr>
        <w:t xml:space="preserve"> and seconded by Councillor </w:t>
      </w:r>
      <w:r w:rsidR="00FC6216">
        <w:rPr>
          <w:rFonts w:ascii="Arial" w:hAnsi="Arial" w:cs="Arial"/>
          <w:sz w:val="20"/>
          <w:szCs w:val="20"/>
        </w:rPr>
        <w:t>M</w:t>
      </w:r>
      <w:r w:rsidR="00BA5453">
        <w:rPr>
          <w:rFonts w:ascii="Arial" w:hAnsi="Arial" w:cs="Arial"/>
          <w:sz w:val="20"/>
          <w:szCs w:val="20"/>
        </w:rPr>
        <w:t>oore</w:t>
      </w:r>
      <w:r>
        <w:rPr>
          <w:rFonts w:ascii="Arial" w:hAnsi="Arial" w:cs="Arial"/>
          <w:sz w:val="20"/>
          <w:szCs w:val="20"/>
        </w:rPr>
        <w:t>.</w:t>
      </w:r>
    </w:p>
    <w:p w14:paraId="2CF8F3A8" w14:textId="77777777" w:rsidR="00BA5453" w:rsidRPr="006171C8" w:rsidRDefault="00BA5453" w:rsidP="00BA5453">
      <w:pPr>
        <w:pStyle w:val="ListParagraph"/>
        <w:spacing w:after="0" w:line="240" w:lineRule="auto"/>
        <w:ind w:left="1440"/>
        <w:jc w:val="both"/>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777777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29EC7CA4" w14:textId="2D595D04" w:rsidR="00BC0CE9" w:rsidRDefault="00BC0CE9" w:rsidP="00D1236F">
      <w:pPr>
        <w:spacing w:after="0"/>
        <w:ind w:left="720"/>
        <w:jc w:val="both"/>
        <w:rPr>
          <w:rFonts w:ascii="Arial" w:hAnsi="Arial" w:cs="Arial"/>
          <w:color w:val="FF0000"/>
          <w:sz w:val="20"/>
          <w:szCs w:val="20"/>
        </w:rPr>
      </w:pPr>
      <w:r w:rsidRPr="00BC0CE9">
        <w:rPr>
          <w:rFonts w:ascii="Arial" w:hAnsi="Arial" w:cs="Arial"/>
          <w:color w:val="FF0000"/>
          <w:sz w:val="20"/>
          <w:szCs w:val="20"/>
        </w:rPr>
        <w:t>Notes on the action are in red.</w:t>
      </w:r>
    </w:p>
    <w:p w14:paraId="4B3313F9" w14:textId="68D15EAD" w:rsidR="002D0D76" w:rsidRPr="00BA5453" w:rsidRDefault="002D0D76" w:rsidP="00CB340E">
      <w:pPr>
        <w:pStyle w:val="ListParagraph"/>
        <w:numPr>
          <w:ilvl w:val="1"/>
          <w:numId w:val="5"/>
        </w:numPr>
        <w:spacing w:after="0"/>
        <w:rPr>
          <w:rFonts w:ascii="Arial" w:hAnsi="Arial" w:cs="Arial"/>
          <w:color w:val="FF0000"/>
          <w:sz w:val="20"/>
          <w:szCs w:val="20"/>
        </w:rPr>
      </w:pPr>
      <w:r>
        <w:rPr>
          <w:rFonts w:ascii="Arial" w:hAnsi="Arial" w:cs="Arial"/>
          <w:sz w:val="20"/>
          <w:szCs w:val="20"/>
        </w:rPr>
        <w:t>Application to the Locality Budget for the work on the Cemetery</w:t>
      </w:r>
      <w:r w:rsidRPr="0097488B">
        <w:rPr>
          <w:rFonts w:ascii="Arial" w:hAnsi="Arial" w:cs="Arial"/>
          <w:sz w:val="20"/>
          <w:szCs w:val="20"/>
        </w:rPr>
        <w:t xml:space="preserve">. </w:t>
      </w:r>
      <w:r w:rsidRPr="0097488B">
        <w:rPr>
          <w:rFonts w:ascii="Arial" w:hAnsi="Arial" w:cs="Arial"/>
          <w:b/>
          <w:sz w:val="20"/>
          <w:szCs w:val="20"/>
        </w:rPr>
        <w:t xml:space="preserve">Action: </w:t>
      </w:r>
      <w:r>
        <w:rPr>
          <w:rFonts w:ascii="Arial" w:hAnsi="Arial" w:cs="Arial"/>
          <w:b/>
          <w:sz w:val="20"/>
          <w:szCs w:val="20"/>
        </w:rPr>
        <w:t>The</w:t>
      </w:r>
      <w:r w:rsidRPr="0097488B">
        <w:rPr>
          <w:rFonts w:ascii="Arial" w:hAnsi="Arial" w:cs="Arial"/>
          <w:b/>
          <w:sz w:val="20"/>
          <w:szCs w:val="20"/>
        </w:rPr>
        <w:t xml:space="preserve"> </w:t>
      </w:r>
      <w:r w:rsidR="006F4573">
        <w:rPr>
          <w:rFonts w:ascii="Arial" w:hAnsi="Arial" w:cs="Arial"/>
          <w:b/>
          <w:sz w:val="20"/>
          <w:szCs w:val="20"/>
        </w:rPr>
        <w:t>Clerk</w:t>
      </w:r>
      <w:r w:rsidRPr="0097488B">
        <w:rPr>
          <w:rFonts w:ascii="Arial" w:hAnsi="Arial" w:cs="Arial"/>
          <w:b/>
          <w:sz w:val="20"/>
          <w:szCs w:val="20"/>
        </w:rPr>
        <w:t xml:space="preserve">. </w:t>
      </w:r>
      <w:r w:rsidR="00BA5453" w:rsidRPr="00BA5453">
        <w:rPr>
          <w:rFonts w:ascii="Arial" w:hAnsi="Arial" w:cs="Arial"/>
          <w:color w:val="FF0000"/>
          <w:sz w:val="20"/>
          <w:szCs w:val="20"/>
        </w:rPr>
        <w:t xml:space="preserve">Councillor Burn said that he could make no commitment </w:t>
      </w:r>
      <w:r w:rsidR="0015367B">
        <w:rPr>
          <w:rFonts w:ascii="Arial" w:hAnsi="Arial" w:cs="Arial"/>
          <w:color w:val="FF0000"/>
          <w:sz w:val="20"/>
          <w:szCs w:val="20"/>
        </w:rPr>
        <w:t xml:space="preserve">to fund </w:t>
      </w:r>
      <w:r w:rsidR="00BA5453" w:rsidRPr="00BA5453">
        <w:rPr>
          <w:rFonts w:ascii="Arial" w:hAnsi="Arial" w:cs="Arial"/>
          <w:color w:val="FF0000"/>
          <w:sz w:val="20"/>
          <w:szCs w:val="20"/>
        </w:rPr>
        <w:t>this work.</w:t>
      </w:r>
    </w:p>
    <w:p w14:paraId="01921220" w14:textId="3B0AE65E" w:rsidR="002D0D76" w:rsidRPr="0097488B"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Warning sign for the gate to the allotments.</w:t>
      </w:r>
      <w:r w:rsidRPr="0097488B">
        <w:rPr>
          <w:rFonts w:ascii="Arial" w:hAnsi="Arial" w:cs="Arial"/>
          <w:sz w:val="20"/>
          <w:szCs w:val="20"/>
        </w:rPr>
        <w:t xml:space="preserve"> </w:t>
      </w:r>
      <w:r w:rsidRPr="0097488B">
        <w:rPr>
          <w:rFonts w:ascii="Arial" w:hAnsi="Arial" w:cs="Arial"/>
          <w:b/>
          <w:sz w:val="20"/>
          <w:szCs w:val="20"/>
        </w:rPr>
        <w:t xml:space="preserve">Action: </w:t>
      </w:r>
      <w:r>
        <w:rPr>
          <w:rFonts w:ascii="Arial" w:hAnsi="Arial" w:cs="Arial"/>
          <w:b/>
          <w:sz w:val="20"/>
          <w:szCs w:val="20"/>
        </w:rPr>
        <w:t>T</w:t>
      </w:r>
      <w:r w:rsidRPr="0097488B">
        <w:rPr>
          <w:rFonts w:ascii="Arial" w:hAnsi="Arial" w:cs="Arial"/>
          <w:b/>
          <w:sz w:val="20"/>
          <w:szCs w:val="20"/>
        </w:rPr>
        <w:t xml:space="preserve">he </w:t>
      </w:r>
      <w:r w:rsidR="006F4573">
        <w:rPr>
          <w:rFonts w:ascii="Arial" w:hAnsi="Arial" w:cs="Arial"/>
          <w:b/>
          <w:sz w:val="20"/>
          <w:szCs w:val="20"/>
        </w:rPr>
        <w:t>Clerk</w:t>
      </w:r>
      <w:r w:rsidRPr="0097488B">
        <w:rPr>
          <w:rFonts w:ascii="Arial" w:hAnsi="Arial" w:cs="Arial"/>
          <w:b/>
          <w:sz w:val="20"/>
          <w:szCs w:val="20"/>
        </w:rPr>
        <w:t xml:space="preserve">. </w:t>
      </w:r>
      <w:r w:rsidR="0063563C" w:rsidRPr="008C0FE1">
        <w:rPr>
          <w:rFonts w:ascii="Arial" w:hAnsi="Arial" w:cs="Arial"/>
          <w:color w:val="FF0000"/>
          <w:sz w:val="20"/>
          <w:szCs w:val="20"/>
        </w:rPr>
        <w:t>Completed</w:t>
      </w:r>
    </w:p>
    <w:p w14:paraId="5BCE00DB" w14:textId="74A9E664" w:rsidR="002D0D76" w:rsidRPr="008C0FE1"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Obtain quotes to clear and tidy the allotments</w:t>
      </w:r>
      <w:r w:rsidRPr="0097488B">
        <w:rPr>
          <w:rFonts w:ascii="Arial" w:hAnsi="Arial" w:cs="Arial"/>
          <w:sz w:val="20"/>
          <w:szCs w:val="20"/>
        </w:rPr>
        <w:t xml:space="preserve">. </w:t>
      </w:r>
      <w:r w:rsidRPr="0097488B">
        <w:rPr>
          <w:rFonts w:ascii="Arial" w:hAnsi="Arial" w:cs="Arial"/>
          <w:b/>
          <w:sz w:val="20"/>
          <w:szCs w:val="20"/>
        </w:rPr>
        <w:t xml:space="preserve">Action: The </w:t>
      </w:r>
      <w:r w:rsidR="006F4573">
        <w:rPr>
          <w:rFonts w:ascii="Arial" w:hAnsi="Arial" w:cs="Arial"/>
          <w:b/>
          <w:sz w:val="20"/>
          <w:szCs w:val="20"/>
        </w:rPr>
        <w:t>Clerk</w:t>
      </w:r>
      <w:r>
        <w:rPr>
          <w:rFonts w:ascii="Arial" w:hAnsi="Arial" w:cs="Arial"/>
          <w:b/>
          <w:sz w:val="20"/>
          <w:szCs w:val="20"/>
        </w:rPr>
        <w:t>.</w:t>
      </w:r>
      <w:r w:rsidR="008C0FE1">
        <w:rPr>
          <w:rFonts w:ascii="Arial" w:hAnsi="Arial" w:cs="Arial"/>
          <w:b/>
          <w:sz w:val="20"/>
          <w:szCs w:val="20"/>
        </w:rPr>
        <w:t xml:space="preserve"> </w:t>
      </w:r>
      <w:r w:rsidR="008C0FE1" w:rsidRPr="008C0FE1">
        <w:rPr>
          <w:rFonts w:ascii="Arial" w:hAnsi="Arial" w:cs="Arial"/>
          <w:color w:val="FF0000"/>
          <w:sz w:val="20"/>
          <w:szCs w:val="20"/>
        </w:rPr>
        <w:t>Contacted potential contractors.</w:t>
      </w:r>
    </w:p>
    <w:p w14:paraId="2EBE9A7C" w14:textId="3AFBF6C7" w:rsidR="008C0FE1" w:rsidRPr="0097488B"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 xml:space="preserve">Ask Councillor Fleming for financial support (£1,400) for the purchase of an additional SID. </w:t>
      </w:r>
      <w:r w:rsidRPr="0097488B">
        <w:rPr>
          <w:rFonts w:ascii="Arial" w:hAnsi="Arial" w:cs="Arial"/>
          <w:b/>
          <w:sz w:val="20"/>
          <w:szCs w:val="20"/>
        </w:rPr>
        <w:t xml:space="preserve">Action: The </w:t>
      </w:r>
      <w:r w:rsidR="006F4573">
        <w:rPr>
          <w:rFonts w:ascii="Arial" w:hAnsi="Arial" w:cs="Arial"/>
          <w:b/>
          <w:sz w:val="20"/>
          <w:szCs w:val="20"/>
        </w:rPr>
        <w:t>Clerk</w:t>
      </w:r>
      <w:r w:rsidRPr="0097488B">
        <w:rPr>
          <w:rFonts w:ascii="Arial" w:hAnsi="Arial" w:cs="Arial"/>
          <w:b/>
          <w:sz w:val="20"/>
          <w:szCs w:val="20"/>
        </w:rPr>
        <w:t>.</w:t>
      </w:r>
      <w:r w:rsidR="008C0FE1">
        <w:rPr>
          <w:rFonts w:ascii="Arial" w:hAnsi="Arial" w:cs="Arial"/>
          <w:b/>
          <w:sz w:val="20"/>
          <w:szCs w:val="20"/>
        </w:rPr>
        <w:t xml:space="preserve"> </w:t>
      </w:r>
      <w:r w:rsidR="008C0FE1">
        <w:rPr>
          <w:rFonts w:ascii="Arial" w:hAnsi="Arial" w:cs="Arial"/>
          <w:color w:val="FF0000"/>
          <w:sz w:val="20"/>
          <w:szCs w:val="20"/>
        </w:rPr>
        <w:t>Email sent.</w:t>
      </w:r>
      <w:r w:rsidR="00BA5453">
        <w:rPr>
          <w:rFonts w:ascii="Arial" w:hAnsi="Arial" w:cs="Arial"/>
          <w:color w:val="FF0000"/>
          <w:sz w:val="20"/>
          <w:szCs w:val="20"/>
        </w:rPr>
        <w:t xml:space="preserve"> </w:t>
      </w:r>
      <w:r w:rsidR="0015367B">
        <w:rPr>
          <w:rFonts w:ascii="Arial" w:hAnsi="Arial" w:cs="Arial"/>
          <w:color w:val="FF0000"/>
          <w:sz w:val="20"/>
          <w:szCs w:val="20"/>
        </w:rPr>
        <w:t>A</w:t>
      </w:r>
      <w:r w:rsidR="00BA5453">
        <w:rPr>
          <w:rFonts w:ascii="Arial" w:hAnsi="Arial" w:cs="Arial"/>
          <w:color w:val="FF0000"/>
          <w:sz w:val="20"/>
          <w:szCs w:val="20"/>
        </w:rPr>
        <w:t xml:space="preserve"> post</w:t>
      </w:r>
      <w:r w:rsidR="0015367B">
        <w:rPr>
          <w:rFonts w:ascii="Arial" w:hAnsi="Arial" w:cs="Arial"/>
          <w:color w:val="FF0000"/>
          <w:sz w:val="20"/>
          <w:szCs w:val="20"/>
        </w:rPr>
        <w:t>,</w:t>
      </w:r>
      <w:r w:rsidR="00BA5453">
        <w:rPr>
          <w:rFonts w:ascii="Arial" w:hAnsi="Arial" w:cs="Arial"/>
          <w:color w:val="FF0000"/>
          <w:sz w:val="20"/>
          <w:szCs w:val="20"/>
        </w:rPr>
        <w:t xml:space="preserve"> opposite the </w:t>
      </w:r>
      <w:r w:rsidR="0015367B">
        <w:rPr>
          <w:rFonts w:ascii="Arial" w:hAnsi="Arial" w:cs="Arial"/>
          <w:color w:val="FF0000"/>
          <w:sz w:val="20"/>
          <w:szCs w:val="20"/>
        </w:rPr>
        <w:t>one</w:t>
      </w:r>
      <w:r w:rsidR="00BA5453">
        <w:rPr>
          <w:rFonts w:ascii="Arial" w:hAnsi="Arial" w:cs="Arial"/>
          <w:color w:val="FF0000"/>
          <w:sz w:val="20"/>
          <w:szCs w:val="20"/>
        </w:rPr>
        <w:t xml:space="preserve"> which currently has the </w:t>
      </w:r>
      <w:r w:rsidR="0015367B">
        <w:rPr>
          <w:rFonts w:ascii="Arial" w:hAnsi="Arial" w:cs="Arial"/>
          <w:color w:val="FF0000"/>
          <w:sz w:val="20"/>
          <w:szCs w:val="20"/>
        </w:rPr>
        <w:t xml:space="preserve">Speed Indicator Device, </w:t>
      </w:r>
      <w:r w:rsidR="00BA5453">
        <w:rPr>
          <w:rFonts w:ascii="Arial" w:hAnsi="Arial" w:cs="Arial"/>
          <w:color w:val="FF0000"/>
          <w:sz w:val="20"/>
          <w:szCs w:val="20"/>
        </w:rPr>
        <w:t>has been stolen and since it was the least useful there was no need for it to be replaced.</w:t>
      </w:r>
    </w:p>
    <w:p w14:paraId="71766FC7" w14:textId="2E1F256E" w:rsidR="002D0D76" w:rsidRPr="00A62421"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 xml:space="preserve">Contact Councillor Fleming about what stage has been reached on the parking restrictions at the T-junction of The Street and Eye Road. </w:t>
      </w:r>
      <w:r w:rsidRPr="0097488B">
        <w:rPr>
          <w:rFonts w:ascii="Arial" w:hAnsi="Arial" w:cs="Arial"/>
          <w:b/>
          <w:sz w:val="20"/>
          <w:szCs w:val="20"/>
        </w:rPr>
        <w:t xml:space="preserve">Action: The </w:t>
      </w:r>
      <w:r w:rsidR="006F4573">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p>
    <w:p w14:paraId="4027D5CD" w14:textId="1C67D87A" w:rsidR="008C0FE1" w:rsidRPr="0097488B"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 xml:space="preserve">Continue to cut all footpaths. </w:t>
      </w:r>
      <w:r w:rsidRPr="0097488B">
        <w:rPr>
          <w:rFonts w:ascii="Arial" w:hAnsi="Arial" w:cs="Arial"/>
          <w:b/>
          <w:sz w:val="20"/>
          <w:szCs w:val="20"/>
        </w:rPr>
        <w:t xml:space="preserve">Action: The </w:t>
      </w:r>
      <w:r w:rsidR="006F4573">
        <w:rPr>
          <w:rFonts w:ascii="Arial" w:hAnsi="Arial" w:cs="Arial"/>
          <w:b/>
          <w:sz w:val="20"/>
          <w:szCs w:val="20"/>
        </w:rPr>
        <w:t>Clerk</w:t>
      </w:r>
      <w:r w:rsidRPr="0097488B">
        <w:rPr>
          <w:rFonts w:ascii="Arial" w:hAnsi="Arial" w:cs="Arial"/>
          <w:b/>
          <w:sz w:val="20"/>
          <w:szCs w:val="20"/>
        </w:rPr>
        <w:t>.</w:t>
      </w:r>
      <w:r w:rsidR="008C0FE1">
        <w:rPr>
          <w:rFonts w:ascii="Arial" w:hAnsi="Arial" w:cs="Arial"/>
          <w:b/>
          <w:sz w:val="20"/>
          <w:szCs w:val="20"/>
        </w:rPr>
        <w:t xml:space="preserve"> </w:t>
      </w:r>
      <w:r w:rsidR="008C0FE1" w:rsidRPr="008C0FE1">
        <w:rPr>
          <w:rFonts w:ascii="Arial" w:hAnsi="Arial" w:cs="Arial"/>
          <w:color w:val="FF0000"/>
          <w:sz w:val="20"/>
          <w:szCs w:val="20"/>
        </w:rPr>
        <w:t>Completed</w:t>
      </w:r>
    </w:p>
    <w:p w14:paraId="3191DC46" w14:textId="77777777" w:rsidR="008C0FE1" w:rsidRPr="0097488B"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Piece for the Messenger on the work of the Parish Council.</w:t>
      </w:r>
      <w:r w:rsidRPr="00D46285">
        <w:rPr>
          <w:rFonts w:ascii="Arial" w:hAnsi="Arial" w:cs="Arial"/>
          <w:b/>
          <w:sz w:val="20"/>
          <w:szCs w:val="20"/>
        </w:rPr>
        <w:t xml:space="preserve"> </w:t>
      </w:r>
      <w:r w:rsidRPr="0097488B">
        <w:rPr>
          <w:rFonts w:ascii="Arial" w:hAnsi="Arial" w:cs="Arial"/>
          <w:b/>
          <w:sz w:val="20"/>
          <w:szCs w:val="20"/>
        </w:rPr>
        <w:t>Action: The C</w:t>
      </w:r>
      <w:r>
        <w:rPr>
          <w:rFonts w:ascii="Arial" w:hAnsi="Arial" w:cs="Arial"/>
          <w:b/>
          <w:sz w:val="20"/>
          <w:szCs w:val="20"/>
        </w:rPr>
        <w:t>hair</w:t>
      </w:r>
      <w:r w:rsidRPr="0097488B">
        <w:rPr>
          <w:rFonts w:ascii="Arial" w:hAnsi="Arial" w:cs="Arial"/>
          <w:b/>
          <w:sz w:val="20"/>
          <w:szCs w:val="20"/>
        </w:rPr>
        <w:t>.</w:t>
      </w:r>
      <w:r>
        <w:rPr>
          <w:rFonts w:ascii="Arial" w:hAnsi="Arial" w:cs="Arial"/>
          <w:b/>
          <w:sz w:val="20"/>
          <w:szCs w:val="20"/>
        </w:rPr>
        <w:t xml:space="preserve"> </w:t>
      </w:r>
      <w:r w:rsidR="008C0FE1" w:rsidRPr="008C0FE1">
        <w:rPr>
          <w:rFonts w:ascii="Arial" w:hAnsi="Arial" w:cs="Arial"/>
          <w:color w:val="FF0000"/>
          <w:sz w:val="20"/>
          <w:szCs w:val="20"/>
        </w:rPr>
        <w:t>Completed</w:t>
      </w:r>
    </w:p>
    <w:p w14:paraId="43BC2CB7" w14:textId="3388F2EA" w:rsidR="008C0FE1" w:rsidRPr="0097488B"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Contact a company about the mat under swings.</w:t>
      </w:r>
      <w:r w:rsidRPr="00D46285">
        <w:rPr>
          <w:rFonts w:ascii="Arial" w:hAnsi="Arial" w:cs="Arial"/>
          <w:b/>
          <w:sz w:val="20"/>
          <w:szCs w:val="20"/>
        </w:rPr>
        <w:t xml:space="preserve"> </w:t>
      </w:r>
      <w:r w:rsidRPr="0097488B">
        <w:rPr>
          <w:rFonts w:ascii="Arial" w:hAnsi="Arial" w:cs="Arial"/>
          <w:b/>
          <w:sz w:val="20"/>
          <w:szCs w:val="20"/>
        </w:rPr>
        <w:t xml:space="preserve">Action: The </w:t>
      </w:r>
      <w:r w:rsidR="006F4573">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008C0FE1" w:rsidRPr="008C0FE1">
        <w:rPr>
          <w:rFonts w:ascii="Arial" w:hAnsi="Arial" w:cs="Arial"/>
          <w:color w:val="FF0000"/>
          <w:sz w:val="20"/>
          <w:szCs w:val="20"/>
        </w:rPr>
        <w:t>Completed</w:t>
      </w:r>
    </w:p>
    <w:p w14:paraId="7E559C23" w14:textId="351A362E" w:rsidR="002D0D76" w:rsidRPr="00A62421"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 xml:space="preserve">Contact the people on the Emergency Plan for permission to hold their data. </w:t>
      </w:r>
      <w:r w:rsidRPr="0097488B">
        <w:rPr>
          <w:rFonts w:ascii="Arial" w:hAnsi="Arial" w:cs="Arial"/>
          <w:b/>
          <w:sz w:val="20"/>
          <w:szCs w:val="20"/>
        </w:rPr>
        <w:t xml:space="preserve">Action: The </w:t>
      </w:r>
      <w:r w:rsidR="006F4573">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p>
    <w:p w14:paraId="250C46AB" w14:textId="34D1E073" w:rsidR="008C0FE1" w:rsidRPr="0097488B"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 xml:space="preserve">Contact Mr Kemp about a quote for work on the cemetery. </w:t>
      </w:r>
      <w:r w:rsidRPr="0097488B">
        <w:rPr>
          <w:rFonts w:ascii="Arial" w:hAnsi="Arial" w:cs="Arial"/>
          <w:b/>
          <w:sz w:val="20"/>
          <w:szCs w:val="20"/>
        </w:rPr>
        <w:t xml:space="preserve">Action: The </w:t>
      </w:r>
      <w:r w:rsidR="006F4573">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008C0FE1" w:rsidRPr="008C0FE1">
        <w:rPr>
          <w:rFonts w:ascii="Arial" w:hAnsi="Arial" w:cs="Arial"/>
          <w:color w:val="FF0000"/>
          <w:sz w:val="20"/>
          <w:szCs w:val="20"/>
        </w:rPr>
        <w:t>Completed</w:t>
      </w:r>
    </w:p>
    <w:p w14:paraId="62FFCDF5" w14:textId="73316FEB" w:rsidR="008C0FE1" w:rsidRPr="00BA5453" w:rsidRDefault="002D0D76" w:rsidP="00CB340E">
      <w:pPr>
        <w:pStyle w:val="ListParagraph"/>
        <w:numPr>
          <w:ilvl w:val="1"/>
          <w:numId w:val="5"/>
        </w:numPr>
        <w:spacing w:after="0"/>
        <w:rPr>
          <w:rFonts w:ascii="Arial" w:hAnsi="Arial" w:cs="Arial"/>
          <w:sz w:val="20"/>
          <w:szCs w:val="20"/>
        </w:rPr>
      </w:pPr>
      <w:r>
        <w:rPr>
          <w:rFonts w:ascii="Arial" w:hAnsi="Arial" w:cs="Arial"/>
          <w:sz w:val="20"/>
          <w:szCs w:val="20"/>
        </w:rPr>
        <w:t xml:space="preserve">Report potholes opposite the entrance to the Community Hall and collapsing inspection cover opposite the recycling bins. </w:t>
      </w:r>
      <w:r w:rsidRPr="0097488B">
        <w:rPr>
          <w:rFonts w:ascii="Arial" w:hAnsi="Arial" w:cs="Arial"/>
          <w:b/>
          <w:sz w:val="20"/>
          <w:szCs w:val="20"/>
        </w:rPr>
        <w:t xml:space="preserve">Action: The </w:t>
      </w:r>
      <w:r w:rsidR="006F4573">
        <w:rPr>
          <w:rFonts w:ascii="Arial" w:hAnsi="Arial" w:cs="Arial"/>
          <w:b/>
          <w:sz w:val="20"/>
          <w:szCs w:val="20"/>
        </w:rPr>
        <w:t>Clerk</w:t>
      </w:r>
      <w:r w:rsidRPr="0097488B">
        <w:rPr>
          <w:rFonts w:ascii="Arial" w:hAnsi="Arial" w:cs="Arial"/>
          <w:b/>
          <w:sz w:val="20"/>
          <w:szCs w:val="20"/>
        </w:rPr>
        <w:t>.</w:t>
      </w:r>
      <w:r>
        <w:rPr>
          <w:rFonts w:ascii="Arial" w:hAnsi="Arial" w:cs="Arial"/>
          <w:b/>
          <w:sz w:val="20"/>
          <w:szCs w:val="20"/>
        </w:rPr>
        <w:t xml:space="preserve"> </w:t>
      </w:r>
      <w:r w:rsidR="008C0FE1" w:rsidRPr="008C0FE1">
        <w:rPr>
          <w:rFonts w:ascii="Arial" w:hAnsi="Arial" w:cs="Arial"/>
          <w:color w:val="FF0000"/>
          <w:sz w:val="20"/>
          <w:szCs w:val="20"/>
        </w:rPr>
        <w:t>Completed</w:t>
      </w:r>
      <w:r w:rsidR="00BA5453">
        <w:rPr>
          <w:rFonts w:ascii="Arial" w:hAnsi="Arial" w:cs="Arial"/>
          <w:color w:val="FF0000"/>
          <w:sz w:val="20"/>
          <w:szCs w:val="20"/>
        </w:rPr>
        <w:t>.</w:t>
      </w:r>
    </w:p>
    <w:p w14:paraId="26044BA1" w14:textId="77777777" w:rsidR="00BA5453" w:rsidRPr="0097488B" w:rsidRDefault="00BA5453" w:rsidP="00BA5453">
      <w:pPr>
        <w:pStyle w:val="ListParagraph"/>
        <w:spacing w:after="0"/>
        <w:ind w:left="1440"/>
        <w:rPr>
          <w:rFonts w:ascii="Arial" w:hAnsi="Arial" w:cs="Arial"/>
          <w:sz w:val="20"/>
          <w:szCs w:val="20"/>
        </w:rPr>
      </w:pPr>
    </w:p>
    <w:p w14:paraId="68408C32" w14:textId="0DD62C85"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6C76934D" w14:textId="7C89CDF6" w:rsidR="00BA5453" w:rsidRDefault="00BA5453" w:rsidP="00CB340E">
      <w:pPr>
        <w:pStyle w:val="ListParagraph"/>
        <w:numPr>
          <w:ilvl w:val="0"/>
          <w:numId w:val="8"/>
        </w:numPr>
        <w:spacing w:after="0"/>
        <w:rPr>
          <w:rFonts w:ascii="Arial" w:hAnsi="Arial" w:cs="Arial"/>
          <w:sz w:val="20"/>
          <w:szCs w:val="20"/>
        </w:rPr>
      </w:pPr>
      <w:r>
        <w:rPr>
          <w:rFonts w:ascii="Arial" w:hAnsi="Arial" w:cs="Arial"/>
          <w:sz w:val="20"/>
          <w:szCs w:val="20"/>
        </w:rPr>
        <w:t>None.</w:t>
      </w:r>
    </w:p>
    <w:p w14:paraId="4DAF590B" w14:textId="5AF7CC71" w:rsidR="00BA5453" w:rsidRDefault="00BA5453" w:rsidP="00BA5453">
      <w:pPr>
        <w:pStyle w:val="ListParagraph"/>
        <w:spacing w:after="0"/>
        <w:ind w:left="1440"/>
        <w:rPr>
          <w:rFonts w:ascii="Arial" w:hAnsi="Arial" w:cs="Arial"/>
          <w:sz w:val="20"/>
          <w:szCs w:val="20"/>
        </w:rPr>
      </w:pPr>
    </w:p>
    <w:p w14:paraId="6F6AF5E5" w14:textId="75685324" w:rsidR="00BA5453" w:rsidRDefault="00BA5453" w:rsidP="00BA5453">
      <w:pPr>
        <w:pStyle w:val="ListParagraph"/>
        <w:spacing w:after="0"/>
        <w:ind w:left="1440"/>
        <w:rPr>
          <w:rFonts w:ascii="Arial" w:hAnsi="Arial" w:cs="Arial"/>
          <w:sz w:val="20"/>
          <w:szCs w:val="20"/>
        </w:rPr>
      </w:pPr>
    </w:p>
    <w:p w14:paraId="3E4A7D25" w14:textId="4AAFD207" w:rsidR="00BA5453" w:rsidRDefault="00BA5453" w:rsidP="00BA5453">
      <w:pPr>
        <w:pStyle w:val="ListParagraph"/>
        <w:spacing w:after="0"/>
        <w:ind w:left="1440"/>
        <w:rPr>
          <w:rFonts w:ascii="Arial" w:hAnsi="Arial" w:cs="Arial"/>
          <w:sz w:val="20"/>
          <w:szCs w:val="20"/>
        </w:rPr>
      </w:pPr>
    </w:p>
    <w:p w14:paraId="56192B5C" w14:textId="1EA159F1" w:rsidR="00BA5453" w:rsidRDefault="00BA5453" w:rsidP="00BA5453">
      <w:pPr>
        <w:pStyle w:val="ListParagraph"/>
        <w:spacing w:after="0"/>
        <w:ind w:left="1440"/>
        <w:rPr>
          <w:rFonts w:ascii="Arial" w:hAnsi="Arial" w:cs="Arial"/>
          <w:sz w:val="20"/>
          <w:szCs w:val="20"/>
        </w:rPr>
      </w:pPr>
    </w:p>
    <w:p w14:paraId="2F042D25" w14:textId="77777777" w:rsidR="00BA5453" w:rsidRPr="00EB42E3" w:rsidRDefault="00BA5453" w:rsidP="00BA5453">
      <w:pPr>
        <w:pStyle w:val="ListParagraph"/>
        <w:spacing w:after="0"/>
        <w:ind w:left="1440"/>
        <w:rPr>
          <w:rFonts w:ascii="Arial" w:hAnsi="Arial" w:cs="Arial"/>
          <w:sz w:val="20"/>
          <w:szCs w:val="20"/>
        </w:rPr>
      </w:pPr>
    </w:p>
    <w:p w14:paraId="0F4F58A5" w14:textId="17247D4E"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6DE7E34A" w14:textId="423C7DE3" w:rsidR="006F4573" w:rsidRDefault="006F4573" w:rsidP="00191270">
      <w:pPr>
        <w:spacing w:after="0"/>
        <w:rPr>
          <w:rFonts w:ascii="Arial" w:hAnsi="Arial" w:cs="Arial"/>
          <w:b/>
          <w:sz w:val="20"/>
          <w:szCs w:val="20"/>
        </w:rPr>
      </w:pPr>
      <w:r>
        <w:rPr>
          <w:rFonts w:ascii="Arial" w:hAnsi="Arial" w:cs="Arial"/>
          <w:b/>
          <w:sz w:val="20"/>
          <w:szCs w:val="20"/>
        </w:rPr>
        <w:t>Mr Mills:</w:t>
      </w:r>
    </w:p>
    <w:p w14:paraId="54A38DBA" w14:textId="10D37E95" w:rsidR="00BA5453" w:rsidRPr="0015367B" w:rsidRDefault="006F4573" w:rsidP="00CB340E">
      <w:pPr>
        <w:pStyle w:val="ListParagraph"/>
        <w:numPr>
          <w:ilvl w:val="0"/>
          <w:numId w:val="8"/>
        </w:numPr>
        <w:spacing w:after="0" w:line="240" w:lineRule="auto"/>
        <w:ind w:left="714" w:hanging="357"/>
        <w:rPr>
          <w:rFonts w:ascii="Arial" w:hAnsi="Arial" w:cs="Arial"/>
          <w:sz w:val="20"/>
          <w:szCs w:val="20"/>
        </w:rPr>
      </w:pPr>
      <w:r>
        <w:rPr>
          <w:rFonts w:ascii="Arial" w:hAnsi="Arial" w:cs="Arial"/>
          <w:sz w:val="20"/>
          <w:szCs w:val="20"/>
        </w:rPr>
        <w:t>He</w:t>
      </w:r>
      <w:r w:rsidR="00BA5453" w:rsidRPr="0015367B">
        <w:rPr>
          <w:rFonts w:ascii="Arial" w:hAnsi="Arial" w:cs="Arial"/>
          <w:sz w:val="20"/>
          <w:szCs w:val="20"/>
        </w:rPr>
        <w:t xml:space="preserve"> compl</w:t>
      </w:r>
      <w:r w:rsidR="0015367B" w:rsidRPr="0015367B">
        <w:rPr>
          <w:rFonts w:ascii="Arial" w:hAnsi="Arial" w:cs="Arial"/>
          <w:sz w:val="20"/>
          <w:szCs w:val="20"/>
        </w:rPr>
        <w:t>i</w:t>
      </w:r>
      <w:r w:rsidR="00BA5453" w:rsidRPr="0015367B">
        <w:rPr>
          <w:rFonts w:ascii="Arial" w:hAnsi="Arial" w:cs="Arial"/>
          <w:sz w:val="20"/>
          <w:szCs w:val="20"/>
        </w:rPr>
        <w:t xml:space="preserve">mented the </w:t>
      </w:r>
      <w:r w:rsidR="0015367B" w:rsidRPr="0015367B">
        <w:rPr>
          <w:rFonts w:ascii="Arial" w:hAnsi="Arial" w:cs="Arial"/>
          <w:sz w:val="20"/>
          <w:szCs w:val="20"/>
        </w:rPr>
        <w:t>Chairman</w:t>
      </w:r>
      <w:r w:rsidR="00BA5453" w:rsidRPr="0015367B">
        <w:rPr>
          <w:rFonts w:ascii="Arial" w:hAnsi="Arial" w:cs="Arial"/>
          <w:sz w:val="20"/>
          <w:szCs w:val="20"/>
        </w:rPr>
        <w:t xml:space="preserve"> on his piece about the </w:t>
      </w:r>
      <w:r w:rsidR="0015367B" w:rsidRPr="0015367B">
        <w:rPr>
          <w:rFonts w:ascii="Arial" w:hAnsi="Arial" w:cs="Arial"/>
          <w:sz w:val="20"/>
          <w:szCs w:val="20"/>
        </w:rPr>
        <w:t xml:space="preserve">Parish Council </w:t>
      </w:r>
      <w:r w:rsidR="00BA5453" w:rsidRPr="0015367B">
        <w:rPr>
          <w:rFonts w:ascii="Arial" w:hAnsi="Arial" w:cs="Arial"/>
          <w:sz w:val="20"/>
          <w:szCs w:val="20"/>
        </w:rPr>
        <w:t xml:space="preserve">in the </w:t>
      </w:r>
      <w:r w:rsidR="0015367B" w:rsidRPr="0015367B">
        <w:rPr>
          <w:rFonts w:ascii="Arial" w:hAnsi="Arial" w:cs="Arial"/>
          <w:sz w:val="20"/>
          <w:szCs w:val="20"/>
        </w:rPr>
        <w:t>Yaxley M</w:t>
      </w:r>
      <w:r w:rsidR="00BA5453" w:rsidRPr="0015367B">
        <w:rPr>
          <w:rFonts w:ascii="Arial" w:hAnsi="Arial" w:cs="Arial"/>
          <w:sz w:val="20"/>
          <w:szCs w:val="20"/>
        </w:rPr>
        <w:t>essenger.</w:t>
      </w:r>
    </w:p>
    <w:p w14:paraId="0C811D00" w14:textId="0D7D198E" w:rsidR="00BA5453" w:rsidRPr="0015367B" w:rsidRDefault="00BA5453" w:rsidP="00CB340E">
      <w:pPr>
        <w:pStyle w:val="ListParagraph"/>
        <w:numPr>
          <w:ilvl w:val="0"/>
          <w:numId w:val="8"/>
        </w:numPr>
        <w:spacing w:after="0" w:line="240" w:lineRule="auto"/>
        <w:ind w:left="714" w:hanging="357"/>
        <w:rPr>
          <w:rFonts w:ascii="Arial" w:hAnsi="Arial" w:cs="Arial"/>
          <w:sz w:val="20"/>
          <w:szCs w:val="20"/>
        </w:rPr>
      </w:pPr>
      <w:r w:rsidRPr="0015367B">
        <w:rPr>
          <w:rFonts w:ascii="Arial" w:hAnsi="Arial" w:cs="Arial"/>
          <w:sz w:val="20"/>
          <w:szCs w:val="20"/>
        </w:rPr>
        <w:t xml:space="preserve">He has, with his partner, undertaken some tidying work </w:t>
      </w:r>
      <w:r w:rsidR="0015367B" w:rsidRPr="0015367B">
        <w:rPr>
          <w:rFonts w:ascii="Arial" w:hAnsi="Arial" w:cs="Arial"/>
          <w:sz w:val="20"/>
          <w:szCs w:val="20"/>
        </w:rPr>
        <w:t xml:space="preserve">on the allotments </w:t>
      </w:r>
      <w:r w:rsidRPr="0015367B">
        <w:rPr>
          <w:rFonts w:ascii="Arial" w:hAnsi="Arial" w:cs="Arial"/>
          <w:sz w:val="20"/>
          <w:szCs w:val="20"/>
        </w:rPr>
        <w:t xml:space="preserve">and he </w:t>
      </w:r>
      <w:r w:rsidR="0015367B" w:rsidRPr="0015367B">
        <w:rPr>
          <w:rFonts w:ascii="Arial" w:hAnsi="Arial" w:cs="Arial"/>
          <w:sz w:val="20"/>
          <w:szCs w:val="20"/>
        </w:rPr>
        <w:t>i</w:t>
      </w:r>
      <w:r w:rsidRPr="0015367B">
        <w:rPr>
          <w:rFonts w:ascii="Arial" w:hAnsi="Arial" w:cs="Arial"/>
          <w:sz w:val="20"/>
          <w:szCs w:val="20"/>
        </w:rPr>
        <w:t xml:space="preserve">s happy to </w:t>
      </w:r>
      <w:r w:rsidR="0015367B" w:rsidRPr="0015367B">
        <w:rPr>
          <w:rFonts w:ascii="Arial" w:hAnsi="Arial" w:cs="Arial"/>
          <w:sz w:val="20"/>
          <w:szCs w:val="20"/>
        </w:rPr>
        <w:t>undertake</w:t>
      </w:r>
      <w:r w:rsidRPr="0015367B">
        <w:rPr>
          <w:rFonts w:ascii="Arial" w:hAnsi="Arial" w:cs="Arial"/>
          <w:sz w:val="20"/>
          <w:szCs w:val="20"/>
        </w:rPr>
        <w:t xml:space="preserve"> some upkeep of the site. This could include </w:t>
      </w:r>
      <w:r w:rsidR="0015367B" w:rsidRPr="0015367B">
        <w:rPr>
          <w:rFonts w:ascii="Arial" w:hAnsi="Arial" w:cs="Arial"/>
          <w:sz w:val="20"/>
          <w:szCs w:val="20"/>
        </w:rPr>
        <w:t>gra</w:t>
      </w:r>
      <w:r w:rsidRPr="0015367B">
        <w:rPr>
          <w:rFonts w:ascii="Arial" w:hAnsi="Arial" w:cs="Arial"/>
          <w:sz w:val="20"/>
          <w:szCs w:val="20"/>
        </w:rPr>
        <w:t>ss</w:t>
      </w:r>
      <w:r w:rsidR="0015367B" w:rsidRPr="0015367B">
        <w:rPr>
          <w:rFonts w:ascii="Arial" w:hAnsi="Arial" w:cs="Arial"/>
          <w:sz w:val="20"/>
          <w:szCs w:val="20"/>
        </w:rPr>
        <w:t xml:space="preserve"> </w:t>
      </w:r>
      <w:r w:rsidRPr="0015367B">
        <w:rPr>
          <w:rFonts w:ascii="Arial" w:hAnsi="Arial" w:cs="Arial"/>
          <w:sz w:val="20"/>
          <w:szCs w:val="20"/>
        </w:rPr>
        <w:t xml:space="preserve">cutting </w:t>
      </w:r>
      <w:r w:rsidR="0015367B" w:rsidRPr="0015367B">
        <w:rPr>
          <w:rFonts w:ascii="Arial" w:hAnsi="Arial" w:cs="Arial"/>
          <w:sz w:val="20"/>
          <w:szCs w:val="20"/>
        </w:rPr>
        <w:t xml:space="preserve">in the </w:t>
      </w:r>
      <w:r w:rsidRPr="0015367B">
        <w:rPr>
          <w:rFonts w:ascii="Arial" w:hAnsi="Arial" w:cs="Arial"/>
          <w:sz w:val="20"/>
          <w:szCs w:val="20"/>
        </w:rPr>
        <w:t>future.</w:t>
      </w:r>
    </w:p>
    <w:p w14:paraId="7BF024DD" w14:textId="1EAFA0F3" w:rsidR="00BA5453" w:rsidRPr="0015367B" w:rsidRDefault="00BA5453" w:rsidP="00CB340E">
      <w:pPr>
        <w:pStyle w:val="ListParagraph"/>
        <w:numPr>
          <w:ilvl w:val="0"/>
          <w:numId w:val="8"/>
        </w:numPr>
        <w:spacing w:after="0" w:line="240" w:lineRule="auto"/>
        <w:ind w:left="714" w:hanging="357"/>
        <w:rPr>
          <w:rFonts w:ascii="Arial" w:hAnsi="Arial" w:cs="Arial"/>
          <w:sz w:val="20"/>
          <w:szCs w:val="20"/>
        </w:rPr>
      </w:pPr>
      <w:r w:rsidRPr="0015367B">
        <w:rPr>
          <w:rFonts w:ascii="Arial" w:hAnsi="Arial" w:cs="Arial"/>
          <w:sz w:val="20"/>
          <w:szCs w:val="20"/>
        </w:rPr>
        <w:t xml:space="preserve">The </w:t>
      </w:r>
      <w:r w:rsidR="0015367B" w:rsidRPr="0015367B">
        <w:rPr>
          <w:rFonts w:ascii="Arial" w:hAnsi="Arial" w:cs="Arial"/>
          <w:sz w:val="20"/>
          <w:szCs w:val="20"/>
        </w:rPr>
        <w:t>Chairman</w:t>
      </w:r>
      <w:r w:rsidRPr="0015367B">
        <w:rPr>
          <w:rFonts w:ascii="Arial" w:hAnsi="Arial" w:cs="Arial"/>
          <w:sz w:val="20"/>
          <w:szCs w:val="20"/>
        </w:rPr>
        <w:t xml:space="preserve"> thanked Mr Mills for his help with this and explained that the unused areas will be cleared in future and maintained by the </w:t>
      </w:r>
      <w:r w:rsidR="0015367B" w:rsidRPr="0015367B">
        <w:rPr>
          <w:rFonts w:ascii="Arial" w:hAnsi="Arial" w:cs="Arial"/>
          <w:sz w:val="20"/>
          <w:szCs w:val="20"/>
        </w:rPr>
        <w:t>Parish Council</w:t>
      </w:r>
      <w:r w:rsidRPr="0015367B">
        <w:rPr>
          <w:rFonts w:ascii="Arial" w:hAnsi="Arial" w:cs="Arial"/>
          <w:sz w:val="20"/>
          <w:szCs w:val="20"/>
        </w:rPr>
        <w:t>.</w:t>
      </w:r>
    </w:p>
    <w:p w14:paraId="6B14357C" w14:textId="77777777" w:rsidR="00BA5453" w:rsidRDefault="00BA5453" w:rsidP="00BA5453">
      <w:pPr>
        <w:spacing w:after="0" w:line="240" w:lineRule="auto"/>
        <w:rPr>
          <w:rFonts w:ascii="Arial" w:hAnsi="Arial" w:cs="Arial"/>
          <w:sz w:val="20"/>
          <w:szCs w:val="20"/>
        </w:rPr>
      </w:pPr>
    </w:p>
    <w:p w14:paraId="2400E43A" w14:textId="2180F3C3" w:rsidR="00BA5453" w:rsidRPr="004357EC" w:rsidRDefault="00BA5453" w:rsidP="00BA5453">
      <w:pPr>
        <w:spacing w:after="0" w:line="240" w:lineRule="auto"/>
        <w:rPr>
          <w:rFonts w:ascii="Arial" w:hAnsi="Arial" w:cs="Arial"/>
          <w:sz w:val="20"/>
          <w:szCs w:val="20"/>
        </w:rPr>
      </w:pPr>
      <w:r w:rsidRPr="00BA5453">
        <w:rPr>
          <w:rFonts w:ascii="Arial" w:hAnsi="Arial" w:cs="Arial"/>
          <w:sz w:val="20"/>
          <w:szCs w:val="20"/>
        </w:rPr>
        <w:t>County Council Report by</w:t>
      </w:r>
      <w:r w:rsidRPr="004357EC">
        <w:rPr>
          <w:rFonts w:ascii="Arial" w:hAnsi="Arial" w:cs="Arial"/>
          <w:sz w:val="20"/>
          <w:szCs w:val="20"/>
        </w:rPr>
        <w:t xml:space="preserve"> County Councillor Jessica Fleming, Hartismere Division, Suffolk  </w:t>
      </w:r>
    </w:p>
    <w:p w14:paraId="514040DD" w14:textId="77777777" w:rsidR="00BA5453" w:rsidRPr="004357EC" w:rsidRDefault="00FF2FC7" w:rsidP="00BA5453">
      <w:pPr>
        <w:spacing w:after="0" w:line="240" w:lineRule="auto"/>
        <w:rPr>
          <w:rFonts w:ascii="Arial" w:hAnsi="Arial" w:cs="Arial"/>
          <w:sz w:val="20"/>
          <w:szCs w:val="20"/>
        </w:rPr>
      </w:pPr>
      <w:hyperlink r:id="rId7" w:history="1">
        <w:r w:rsidR="00BA5453" w:rsidRPr="004357EC">
          <w:rPr>
            <w:rStyle w:val="Hyperlink"/>
            <w:rFonts w:ascii="Arial" w:hAnsi="Arial" w:cs="Arial"/>
            <w:sz w:val="20"/>
            <w:szCs w:val="20"/>
          </w:rPr>
          <w:t>Jessica.fleming@suffolk.gov.uk</w:t>
        </w:r>
      </w:hyperlink>
      <w:r w:rsidR="00BA5453" w:rsidRPr="004357EC">
        <w:rPr>
          <w:rFonts w:ascii="Arial" w:hAnsi="Arial" w:cs="Arial"/>
          <w:sz w:val="20"/>
          <w:szCs w:val="20"/>
        </w:rPr>
        <w:t xml:space="preserve">  Tel: 07714-597980 twitter: @jesstfleming</w:t>
      </w:r>
    </w:p>
    <w:p w14:paraId="2905362E" w14:textId="77777777" w:rsidR="00BA5453" w:rsidRPr="004357EC" w:rsidRDefault="00BA5453" w:rsidP="00BA5453">
      <w:pPr>
        <w:spacing w:after="0" w:line="240" w:lineRule="auto"/>
        <w:rPr>
          <w:rFonts w:ascii="Arial" w:hAnsi="Arial" w:cs="Arial"/>
          <w:bCs/>
          <w:sz w:val="20"/>
          <w:szCs w:val="20"/>
        </w:rPr>
      </w:pPr>
      <w:r w:rsidRPr="004357EC">
        <w:rPr>
          <w:rFonts w:ascii="Arial" w:hAnsi="Arial" w:cs="Arial"/>
          <w:b/>
          <w:bCs/>
          <w:sz w:val="20"/>
          <w:szCs w:val="20"/>
        </w:rPr>
        <w:t xml:space="preserve">Opportunity to Comment on Suffolk Design Guide </w:t>
      </w:r>
      <w:r w:rsidRPr="004357EC">
        <w:rPr>
          <w:rFonts w:ascii="Arial" w:hAnsi="Arial" w:cs="Arial"/>
          <w:bCs/>
          <w:sz w:val="20"/>
          <w:szCs w:val="20"/>
        </w:rPr>
        <w:t xml:space="preserve">– The Suffolk Design Guide is being updated and the Council invites members of the public to comment.  The </w:t>
      </w:r>
      <w:hyperlink r:id="rId8" w:tgtFrame="_blank" w:history="1">
        <w:r w:rsidRPr="004357EC">
          <w:rPr>
            <w:rStyle w:val="Hyperlink"/>
            <w:rFonts w:ascii="Arial" w:hAnsi="Arial" w:cs="Arial"/>
            <w:b/>
            <w:bCs/>
            <w:sz w:val="20"/>
            <w:szCs w:val="20"/>
          </w:rPr>
          <w:t>survey</w:t>
        </w:r>
      </w:hyperlink>
      <w:r w:rsidRPr="004357EC">
        <w:rPr>
          <w:rFonts w:ascii="Arial" w:hAnsi="Arial" w:cs="Arial"/>
          <w:bCs/>
          <w:sz w:val="20"/>
          <w:szCs w:val="20"/>
        </w:rPr>
        <w:t xml:space="preserve"> closes on Wednesday 31</w:t>
      </w:r>
      <w:r w:rsidRPr="004357EC">
        <w:rPr>
          <w:rFonts w:ascii="Arial" w:hAnsi="Arial" w:cs="Arial"/>
          <w:bCs/>
          <w:sz w:val="20"/>
          <w:szCs w:val="20"/>
          <w:vertAlign w:val="superscript"/>
        </w:rPr>
        <w:t>st</w:t>
      </w:r>
      <w:r w:rsidRPr="004357EC">
        <w:rPr>
          <w:rFonts w:ascii="Arial" w:hAnsi="Arial" w:cs="Arial"/>
          <w:bCs/>
          <w:sz w:val="20"/>
          <w:szCs w:val="20"/>
        </w:rPr>
        <w:t xml:space="preserve"> October, it asks people to say what they do and don’t like about the way Suffolk is currently built, from its public buildings to street lighting.  Information and a link to the survey and can be found on </w:t>
      </w:r>
      <w:hyperlink r:id="rId9" w:history="1">
        <w:r w:rsidRPr="004357EC">
          <w:rPr>
            <w:rStyle w:val="Hyperlink"/>
            <w:rFonts w:ascii="Arial" w:hAnsi="Arial" w:cs="Arial"/>
            <w:bCs/>
            <w:sz w:val="20"/>
            <w:szCs w:val="20"/>
          </w:rPr>
          <w:t>https://www.hemingwaydesign.co.uk/suffolk-design-guide/</w:t>
        </w:r>
      </w:hyperlink>
    </w:p>
    <w:p w14:paraId="47FC38A9" w14:textId="77777777" w:rsidR="00BA5453" w:rsidRPr="004357EC" w:rsidRDefault="00BA5453" w:rsidP="00BA5453">
      <w:pPr>
        <w:spacing w:after="0" w:line="240" w:lineRule="auto"/>
        <w:rPr>
          <w:rFonts w:ascii="Arial" w:hAnsi="Arial" w:cs="Arial"/>
          <w:bCs/>
          <w:sz w:val="20"/>
          <w:szCs w:val="20"/>
        </w:rPr>
      </w:pPr>
      <w:r w:rsidRPr="004357EC">
        <w:rPr>
          <w:rFonts w:ascii="Arial" w:hAnsi="Arial" w:cs="Arial"/>
          <w:b/>
          <w:bCs/>
          <w:sz w:val="20"/>
          <w:szCs w:val="20"/>
        </w:rPr>
        <w:t>Beccles Southern Relief Road Opens</w:t>
      </w:r>
      <w:r w:rsidRPr="004357EC">
        <w:rPr>
          <w:rFonts w:ascii="Arial" w:hAnsi="Arial" w:cs="Arial"/>
          <w:bCs/>
          <w:sz w:val="20"/>
          <w:szCs w:val="20"/>
        </w:rPr>
        <w:t xml:space="preserve"> - The new 2km long route from London Rd (A145) to Ellough Rd (C969) was officially opened by Vice Lord Lieutenant of Suffolk, Robert Rous on September 25</w:t>
      </w:r>
      <w:r w:rsidRPr="004357EC">
        <w:rPr>
          <w:rFonts w:ascii="Arial" w:hAnsi="Arial" w:cs="Arial"/>
          <w:bCs/>
          <w:sz w:val="20"/>
          <w:szCs w:val="20"/>
          <w:vertAlign w:val="superscript"/>
        </w:rPr>
        <w:t>th</w:t>
      </w:r>
      <w:r w:rsidRPr="004357EC">
        <w:rPr>
          <w:rFonts w:ascii="Arial" w:hAnsi="Arial" w:cs="Arial"/>
          <w:bCs/>
          <w:sz w:val="20"/>
          <w:szCs w:val="20"/>
        </w:rPr>
        <w:t>.  The road was built by Jacksons Civil Engineering on time and in budget for the main purpose of reducing HGV’s in Beccles by providing an alternate route around the town. </w:t>
      </w:r>
    </w:p>
    <w:p w14:paraId="32167CD8" w14:textId="77777777" w:rsidR="00BA5453" w:rsidRPr="004357EC" w:rsidRDefault="00BA5453" w:rsidP="00BA5453">
      <w:pPr>
        <w:spacing w:after="0" w:line="240" w:lineRule="auto"/>
        <w:rPr>
          <w:rFonts w:ascii="Arial" w:hAnsi="Arial" w:cs="Arial"/>
          <w:bCs/>
          <w:sz w:val="20"/>
          <w:szCs w:val="20"/>
        </w:rPr>
      </w:pPr>
      <w:r w:rsidRPr="004357EC">
        <w:rPr>
          <w:rFonts w:ascii="Arial" w:hAnsi="Arial" w:cs="Arial"/>
          <w:b/>
          <w:bCs/>
          <w:sz w:val="20"/>
          <w:szCs w:val="20"/>
        </w:rPr>
        <w:t>Schools Application Deadline</w:t>
      </w:r>
      <w:r w:rsidRPr="004357EC">
        <w:rPr>
          <w:rFonts w:ascii="Arial" w:hAnsi="Arial" w:cs="Arial"/>
          <w:bCs/>
          <w:sz w:val="20"/>
          <w:szCs w:val="20"/>
        </w:rPr>
        <w:t xml:space="preserve"> - The deadline for applications to secure a place at a Suffolk secondary school for 2019/ 20 is 31</w:t>
      </w:r>
      <w:r w:rsidRPr="004357EC">
        <w:rPr>
          <w:rFonts w:ascii="Arial" w:hAnsi="Arial" w:cs="Arial"/>
          <w:bCs/>
          <w:sz w:val="20"/>
          <w:szCs w:val="20"/>
          <w:vertAlign w:val="superscript"/>
        </w:rPr>
        <w:t>st</w:t>
      </w:r>
      <w:r w:rsidRPr="004357EC">
        <w:rPr>
          <w:rFonts w:ascii="Arial" w:hAnsi="Arial" w:cs="Arial"/>
          <w:bCs/>
          <w:sz w:val="20"/>
          <w:szCs w:val="20"/>
        </w:rPr>
        <w:t xml:space="preserve"> October 2018. For primary schools it is 15</w:t>
      </w:r>
      <w:r w:rsidRPr="004357EC">
        <w:rPr>
          <w:rFonts w:ascii="Arial" w:hAnsi="Arial" w:cs="Arial"/>
          <w:bCs/>
          <w:sz w:val="20"/>
          <w:szCs w:val="20"/>
          <w:vertAlign w:val="superscript"/>
        </w:rPr>
        <w:t>th</w:t>
      </w:r>
      <w:r w:rsidRPr="004357EC">
        <w:rPr>
          <w:rFonts w:ascii="Arial" w:hAnsi="Arial" w:cs="Arial"/>
          <w:bCs/>
          <w:sz w:val="20"/>
          <w:szCs w:val="20"/>
        </w:rPr>
        <w:t xml:space="preserve"> January 2019. Secondary schools include high and upper schools and primary schools includes infant, junior and middle schools.  Note that the new school transport policy offering service for new students only to the nearest suitable school will commence in September 2019. More information about the changes is available at</w:t>
      </w:r>
      <w:r w:rsidRPr="004357EC">
        <w:rPr>
          <w:rFonts w:ascii="Arial" w:hAnsi="Arial" w:cs="Arial"/>
          <w:b/>
          <w:bCs/>
          <w:sz w:val="20"/>
          <w:szCs w:val="20"/>
          <w:u w:val="single"/>
        </w:rPr>
        <w:t xml:space="preserve"> </w:t>
      </w:r>
      <w:hyperlink r:id="rId10" w:history="1">
        <w:r w:rsidRPr="004357EC">
          <w:rPr>
            <w:rStyle w:val="Hyperlink"/>
            <w:rFonts w:ascii="Arial" w:hAnsi="Arial" w:cs="Arial"/>
            <w:b/>
            <w:bCs/>
            <w:sz w:val="20"/>
            <w:szCs w:val="20"/>
          </w:rPr>
          <w:t>www.sufffolk.gov.uk/admissions</w:t>
        </w:r>
      </w:hyperlink>
    </w:p>
    <w:p w14:paraId="23C02EF5" w14:textId="2F57EC39" w:rsidR="00BA5453" w:rsidRPr="004357EC" w:rsidRDefault="00BA5453" w:rsidP="00BA5453">
      <w:pPr>
        <w:spacing w:after="0" w:line="240" w:lineRule="auto"/>
        <w:rPr>
          <w:rFonts w:ascii="Arial" w:hAnsi="Arial" w:cs="Arial"/>
          <w:bCs/>
          <w:sz w:val="20"/>
          <w:szCs w:val="20"/>
        </w:rPr>
      </w:pPr>
      <w:r w:rsidRPr="004357EC">
        <w:rPr>
          <w:rFonts w:ascii="Arial" w:hAnsi="Arial" w:cs="Arial"/>
          <w:b/>
          <w:bCs/>
          <w:sz w:val="20"/>
          <w:szCs w:val="20"/>
        </w:rPr>
        <w:t>Parking Restriction on The Street</w:t>
      </w:r>
      <w:r w:rsidRPr="004357EC">
        <w:rPr>
          <w:rFonts w:ascii="Arial" w:hAnsi="Arial" w:cs="Arial"/>
          <w:bCs/>
          <w:sz w:val="20"/>
          <w:szCs w:val="20"/>
        </w:rPr>
        <w:t xml:space="preserve"> - Suffolk Highways is currently consulting statutory consultees about introducing a new ‘no parking at any time’ restriction for </w:t>
      </w:r>
      <w:r w:rsidR="00AF5AD0" w:rsidRPr="004357EC">
        <w:rPr>
          <w:rFonts w:ascii="Arial" w:hAnsi="Arial" w:cs="Arial"/>
          <w:bCs/>
          <w:sz w:val="20"/>
          <w:szCs w:val="20"/>
        </w:rPr>
        <w:t>47m</w:t>
      </w:r>
      <w:r w:rsidRPr="004357EC">
        <w:rPr>
          <w:rFonts w:ascii="Arial" w:hAnsi="Arial" w:cs="Arial"/>
          <w:bCs/>
          <w:sz w:val="20"/>
          <w:szCs w:val="20"/>
        </w:rPr>
        <w:t xml:space="preserve"> on The Street / Old Ipswich Road, Yaxley south of Cherry Tree Close opposite Eye Road. This phase ends on 15</w:t>
      </w:r>
      <w:r w:rsidRPr="004357EC">
        <w:rPr>
          <w:rFonts w:ascii="Arial" w:hAnsi="Arial" w:cs="Arial"/>
          <w:bCs/>
          <w:sz w:val="20"/>
          <w:szCs w:val="20"/>
          <w:vertAlign w:val="superscript"/>
        </w:rPr>
        <w:t>th</w:t>
      </w:r>
      <w:r w:rsidRPr="004357EC">
        <w:rPr>
          <w:rFonts w:ascii="Arial" w:hAnsi="Arial" w:cs="Arial"/>
          <w:bCs/>
          <w:sz w:val="20"/>
          <w:szCs w:val="20"/>
        </w:rPr>
        <w:t xml:space="preserve"> October. </w:t>
      </w:r>
    </w:p>
    <w:p w14:paraId="3E83DEFC" w14:textId="4A791E28" w:rsidR="00BA5453" w:rsidRPr="0015367B" w:rsidRDefault="005D2E2A" w:rsidP="00CB340E">
      <w:pPr>
        <w:pStyle w:val="ListParagraph"/>
        <w:numPr>
          <w:ilvl w:val="0"/>
          <w:numId w:val="18"/>
        </w:numPr>
        <w:spacing w:after="0"/>
        <w:rPr>
          <w:rFonts w:ascii="Arial" w:hAnsi="Arial" w:cs="Arial"/>
          <w:sz w:val="20"/>
          <w:szCs w:val="20"/>
        </w:rPr>
      </w:pPr>
      <w:r w:rsidRPr="0015367B">
        <w:rPr>
          <w:rFonts w:ascii="Arial" w:hAnsi="Arial" w:cs="Arial"/>
          <w:sz w:val="20"/>
          <w:szCs w:val="20"/>
        </w:rPr>
        <w:t xml:space="preserve">The consultation with the statutory consultees on the new no parking zone at the T-junction in the village was </w:t>
      </w:r>
      <w:r w:rsidR="0015367B" w:rsidRPr="0015367B">
        <w:rPr>
          <w:rFonts w:ascii="Arial" w:hAnsi="Arial" w:cs="Arial"/>
          <w:sz w:val="20"/>
          <w:szCs w:val="20"/>
        </w:rPr>
        <w:t xml:space="preserve">in the process of </w:t>
      </w:r>
      <w:r w:rsidRPr="0015367B">
        <w:rPr>
          <w:rFonts w:ascii="Arial" w:hAnsi="Arial" w:cs="Arial"/>
          <w:sz w:val="20"/>
          <w:szCs w:val="20"/>
        </w:rPr>
        <w:t>being completed.</w:t>
      </w:r>
    </w:p>
    <w:p w14:paraId="2D457B92" w14:textId="7DD11E08" w:rsidR="005D2E2A" w:rsidRPr="0015367B" w:rsidRDefault="005D2E2A" w:rsidP="00CB340E">
      <w:pPr>
        <w:pStyle w:val="ListParagraph"/>
        <w:numPr>
          <w:ilvl w:val="0"/>
          <w:numId w:val="18"/>
        </w:numPr>
        <w:spacing w:after="0"/>
        <w:rPr>
          <w:rFonts w:ascii="Arial" w:hAnsi="Arial" w:cs="Arial"/>
          <w:sz w:val="20"/>
          <w:szCs w:val="20"/>
        </w:rPr>
      </w:pPr>
      <w:r w:rsidRPr="0015367B">
        <w:rPr>
          <w:rFonts w:ascii="Arial" w:hAnsi="Arial" w:cs="Arial"/>
          <w:sz w:val="20"/>
          <w:szCs w:val="20"/>
        </w:rPr>
        <w:t xml:space="preserve">There </w:t>
      </w:r>
      <w:r w:rsidR="0015367B" w:rsidRPr="0015367B">
        <w:rPr>
          <w:rFonts w:ascii="Arial" w:hAnsi="Arial" w:cs="Arial"/>
          <w:sz w:val="20"/>
          <w:szCs w:val="20"/>
        </w:rPr>
        <w:t>we</w:t>
      </w:r>
      <w:r w:rsidRPr="0015367B">
        <w:rPr>
          <w:rFonts w:ascii="Arial" w:hAnsi="Arial" w:cs="Arial"/>
          <w:sz w:val="20"/>
          <w:szCs w:val="20"/>
        </w:rPr>
        <w:t>re no questions.</w:t>
      </w:r>
    </w:p>
    <w:p w14:paraId="7BB26661" w14:textId="77777777" w:rsidR="005D2E2A" w:rsidRPr="005D2E2A" w:rsidRDefault="005D2E2A" w:rsidP="00191270">
      <w:pPr>
        <w:spacing w:after="0"/>
        <w:rPr>
          <w:rFonts w:ascii="Arial" w:hAnsi="Arial" w:cs="Arial"/>
          <w:sz w:val="20"/>
          <w:szCs w:val="20"/>
        </w:rPr>
      </w:pPr>
    </w:p>
    <w:p w14:paraId="0E545301" w14:textId="756AC31C" w:rsidR="005D2E2A" w:rsidRDefault="005D2E2A" w:rsidP="00191270">
      <w:pPr>
        <w:spacing w:after="0"/>
        <w:rPr>
          <w:rFonts w:ascii="Arial" w:hAnsi="Arial" w:cs="Arial"/>
          <w:sz w:val="20"/>
          <w:szCs w:val="20"/>
        </w:rPr>
      </w:pPr>
      <w:r w:rsidRPr="005D2E2A">
        <w:rPr>
          <w:rFonts w:ascii="Arial" w:hAnsi="Arial" w:cs="Arial"/>
          <w:sz w:val="20"/>
          <w:szCs w:val="20"/>
        </w:rPr>
        <w:t>District Councillor David Burn:</w:t>
      </w:r>
    </w:p>
    <w:p w14:paraId="17CF555F" w14:textId="5E25515E" w:rsidR="005D2E2A" w:rsidRPr="006F4573" w:rsidRDefault="006F4573" w:rsidP="00CB340E">
      <w:pPr>
        <w:pStyle w:val="ListParagraph"/>
        <w:numPr>
          <w:ilvl w:val="0"/>
          <w:numId w:val="19"/>
        </w:numPr>
        <w:spacing w:after="0"/>
        <w:rPr>
          <w:rFonts w:ascii="Arial" w:hAnsi="Arial" w:cs="Arial"/>
          <w:sz w:val="20"/>
          <w:szCs w:val="20"/>
        </w:rPr>
      </w:pPr>
      <w:r>
        <w:rPr>
          <w:rFonts w:ascii="Arial" w:hAnsi="Arial" w:cs="Arial"/>
          <w:sz w:val="20"/>
          <w:szCs w:val="20"/>
        </w:rPr>
        <w:t>This year is the</w:t>
      </w:r>
      <w:r w:rsidR="005D2E2A" w:rsidRPr="006F4573">
        <w:rPr>
          <w:rFonts w:ascii="Arial" w:hAnsi="Arial" w:cs="Arial"/>
          <w:sz w:val="20"/>
          <w:szCs w:val="20"/>
        </w:rPr>
        <w:t xml:space="preserve"> 100</w:t>
      </w:r>
      <w:r w:rsidRPr="006F4573">
        <w:rPr>
          <w:rFonts w:ascii="Arial" w:hAnsi="Arial" w:cs="Arial"/>
          <w:sz w:val="20"/>
          <w:szCs w:val="20"/>
          <w:vertAlign w:val="superscript"/>
        </w:rPr>
        <w:t>th</w:t>
      </w:r>
      <w:r w:rsidR="005D2E2A" w:rsidRPr="006F4573">
        <w:rPr>
          <w:rFonts w:ascii="Arial" w:hAnsi="Arial" w:cs="Arial"/>
          <w:sz w:val="20"/>
          <w:szCs w:val="20"/>
        </w:rPr>
        <w:t xml:space="preserve"> anniversary of the </w:t>
      </w:r>
      <w:r>
        <w:rPr>
          <w:rFonts w:ascii="Arial" w:hAnsi="Arial" w:cs="Arial"/>
          <w:sz w:val="20"/>
          <w:szCs w:val="20"/>
        </w:rPr>
        <w:t>A</w:t>
      </w:r>
      <w:r w:rsidR="005D2E2A" w:rsidRPr="006F4573">
        <w:rPr>
          <w:rFonts w:ascii="Arial" w:hAnsi="Arial" w:cs="Arial"/>
          <w:sz w:val="20"/>
          <w:szCs w:val="20"/>
        </w:rPr>
        <w:t>rmistice at the end of World War I. O</w:t>
      </w:r>
      <w:r>
        <w:rPr>
          <w:rFonts w:ascii="Arial" w:hAnsi="Arial" w:cs="Arial"/>
          <w:sz w:val="20"/>
          <w:szCs w:val="20"/>
        </w:rPr>
        <w:t>ak</w:t>
      </w:r>
      <w:r w:rsidR="005D2E2A" w:rsidRPr="006F4573">
        <w:rPr>
          <w:rFonts w:ascii="Arial" w:hAnsi="Arial" w:cs="Arial"/>
          <w:sz w:val="20"/>
          <w:szCs w:val="20"/>
        </w:rPr>
        <w:t xml:space="preserve"> trees are available to plant as a memorial, </w:t>
      </w:r>
      <w:r>
        <w:rPr>
          <w:rFonts w:ascii="Arial" w:hAnsi="Arial" w:cs="Arial"/>
          <w:sz w:val="20"/>
          <w:szCs w:val="20"/>
        </w:rPr>
        <w:t xml:space="preserve">and in </w:t>
      </w:r>
      <w:r w:rsidR="005D2E2A" w:rsidRPr="006F4573">
        <w:rPr>
          <w:rFonts w:ascii="Arial" w:hAnsi="Arial" w:cs="Arial"/>
          <w:sz w:val="20"/>
          <w:szCs w:val="20"/>
        </w:rPr>
        <w:t>Debenham a row of 8 with a seat will be a commemorative area.</w:t>
      </w:r>
    </w:p>
    <w:p w14:paraId="1BCC02B5" w14:textId="14F7AE48" w:rsidR="005D2E2A" w:rsidRPr="006F4573" w:rsidRDefault="005D2E2A" w:rsidP="00CB340E">
      <w:pPr>
        <w:pStyle w:val="ListParagraph"/>
        <w:numPr>
          <w:ilvl w:val="0"/>
          <w:numId w:val="19"/>
        </w:numPr>
        <w:spacing w:after="0"/>
        <w:rPr>
          <w:rFonts w:ascii="Arial" w:hAnsi="Arial" w:cs="Arial"/>
          <w:sz w:val="20"/>
          <w:szCs w:val="20"/>
        </w:rPr>
      </w:pPr>
      <w:r w:rsidRPr="006F4573">
        <w:rPr>
          <w:rFonts w:ascii="Arial" w:hAnsi="Arial" w:cs="Arial"/>
          <w:sz w:val="20"/>
          <w:szCs w:val="20"/>
        </w:rPr>
        <w:t xml:space="preserve">Funding for the cemetery </w:t>
      </w:r>
      <w:r w:rsidR="006F4573">
        <w:rPr>
          <w:rFonts w:ascii="Arial" w:hAnsi="Arial" w:cs="Arial"/>
          <w:sz w:val="20"/>
          <w:szCs w:val="20"/>
        </w:rPr>
        <w:t>from</w:t>
      </w:r>
      <w:r w:rsidRPr="006F4573">
        <w:rPr>
          <w:rFonts w:ascii="Arial" w:hAnsi="Arial" w:cs="Arial"/>
          <w:sz w:val="20"/>
          <w:szCs w:val="20"/>
        </w:rPr>
        <w:t xml:space="preserve"> the </w:t>
      </w:r>
      <w:r w:rsidR="006F4573" w:rsidRPr="006F4573">
        <w:rPr>
          <w:rFonts w:ascii="Arial" w:hAnsi="Arial" w:cs="Arial"/>
          <w:sz w:val="20"/>
          <w:szCs w:val="20"/>
        </w:rPr>
        <w:t xml:space="preserve">Locality Budget </w:t>
      </w:r>
      <w:r w:rsidRPr="006F4573">
        <w:rPr>
          <w:rFonts w:ascii="Arial" w:hAnsi="Arial" w:cs="Arial"/>
          <w:sz w:val="20"/>
          <w:szCs w:val="20"/>
        </w:rPr>
        <w:t>could be available since the wording</w:t>
      </w:r>
      <w:r w:rsidR="006F4573">
        <w:rPr>
          <w:rFonts w:ascii="Arial" w:hAnsi="Arial" w:cs="Arial"/>
          <w:sz w:val="20"/>
          <w:szCs w:val="20"/>
        </w:rPr>
        <w:t xml:space="preserve"> for applications</w:t>
      </w:r>
      <w:r w:rsidRPr="006F4573">
        <w:rPr>
          <w:rFonts w:ascii="Arial" w:hAnsi="Arial" w:cs="Arial"/>
          <w:sz w:val="20"/>
          <w:szCs w:val="20"/>
        </w:rPr>
        <w:t xml:space="preserve"> is fluid. Councillor Burn will follow </w:t>
      </w:r>
      <w:r w:rsidR="006F4573">
        <w:rPr>
          <w:rFonts w:ascii="Arial" w:hAnsi="Arial" w:cs="Arial"/>
          <w:sz w:val="20"/>
          <w:szCs w:val="20"/>
        </w:rPr>
        <w:t>this</w:t>
      </w:r>
      <w:r w:rsidRPr="006F4573">
        <w:rPr>
          <w:rFonts w:ascii="Arial" w:hAnsi="Arial" w:cs="Arial"/>
          <w:sz w:val="20"/>
          <w:szCs w:val="20"/>
        </w:rPr>
        <w:t xml:space="preserve"> up. </w:t>
      </w:r>
      <w:r w:rsidRPr="006F4573">
        <w:rPr>
          <w:rFonts w:ascii="Arial" w:hAnsi="Arial" w:cs="Arial"/>
          <w:b/>
          <w:sz w:val="20"/>
          <w:szCs w:val="20"/>
        </w:rPr>
        <w:t>Action: Councillor Burn.</w:t>
      </w:r>
    </w:p>
    <w:p w14:paraId="3A9FEF75" w14:textId="76A7ED00" w:rsidR="005D2E2A" w:rsidRPr="006F4573" w:rsidRDefault="005D2E2A" w:rsidP="00CB340E">
      <w:pPr>
        <w:pStyle w:val="ListParagraph"/>
        <w:numPr>
          <w:ilvl w:val="0"/>
          <w:numId w:val="19"/>
        </w:numPr>
        <w:spacing w:after="0"/>
        <w:rPr>
          <w:rFonts w:ascii="Arial" w:hAnsi="Arial" w:cs="Arial"/>
          <w:b/>
          <w:sz w:val="20"/>
          <w:szCs w:val="20"/>
        </w:rPr>
      </w:pPr>
      <w:r w:rsidRPr="006F4573">
        <w:rPr>
          <w:rFonts w:ascii="Arial" w:hAnsi="Arial" w:cs="Arial"/>
          <w:sz w:val="20"/>
          <w:szCs w:val="20"/>
        </w:rPr>
        <w:t xml:space="preserve">Wind </w:t>
      </w:r>
      <w:r w:rsidR="006F4573" w:rsidRPr="006F4573">
        <w:rPr>
          <w:rFonts w:ascii="Arial" w:hAnsi="Arial" w:cs="Arial"/>
          <w:sz w:val="20"/>
          <w:szCs w:val="20"/>
        </w:rPr>
        <w:t>Turbine Fund</w:t>
      </w:r>
      <w:r w:rsidRPr="006F4573">
        <w:rPr>
          <w:rFonts w:ascii="Arial" w:hAnsi="Arial" w:cs="Arial"/>
          <w:sz w:val="20"/>
          <w:szCs w:val="20"/>
        </w:rPr>
        <w:t>: Yaxley’s share will amount to £8</w:t>
      </w:r>
      <w:r w:rsidR="006F4573">
        <w:rPr>
          <w:rFonts w:ascii="Arial" w:hAnsi="Arial" w:cs="Arial"/>
          <w:sz w:val="20"/>
          <w:szCs w:val="20"/>
        </w:rPr>
        <w:t>,</w:t>
      </w:r>
      <w:r w:rsidRPr="006F4573">
        <w:rPr>
          <w:rFonts w:ascii="Arial" w:hAnsi="Arial" w:cs="Arial"/>
          <w:sz w:val="20"/>
          <w:szCs w:val="20"/>
        </w:rPr>
        <w:t xml:space="preserve">000. The criteria for bids to the </w:t>
      </w:r>
      <w:r w:rsidR="006F4573">
        <w:rPr>
          <w:rFonts w:ascii="Arial" w:hAnsi="Arial" w:cs="Arial"/>
          <w:sz w:val="20"/>
          <w:szCs w:val="20"/>
        </w:rPr>
        <w:t>F</w:t>
      </w:r>
      <w:r w:rsidRPr="006F4573">
        <w:rPr>
          <w:rFonts w:ascii="Arial" w:hAnsi="Arial" w:cs="Arial"/>
          <w:sz w:val="20"/>
          <w:szCs w:val="20"/>
        </w:rPr>
        <w:t xml:space="preserve">und will be considered at the next meeting. Councillor Burn will supply the criteria for an application. </w:t>
      </w:r>
      <w:r w:rsidRPr="006F4573">
        <w:rPr>
          <w:rFonts w:ascii="Arial" w:hAnsi="Arial" w:cs="Arial"/>
          <w:b/>
          <w:sz w:val="20"/>
          <w:szCs w:val="20"/>
        </w:rPr>
        <w:t>Action: Councillor Burn.</w:t>
      </w:r>
    </w:p>
    <w:p w14:paraId="09815D4E" w14:textId="3B7AA795" w:rsidR="005D2E2A" w:rsidRPr="006F4573" w:rsidRDefault="005D2E2A" w:rsidP="00CB340E">
      <w:pPr>
        <w:pStyle w:val="ListParagraph"/>
        <w:numPr>
          <w:ilvl w:val="0"/>
          <w:numId w:val="20"/>
        </w:numPr>
        <w:spacing w:after="0"/>
        <w:rPr>
          <w:rFonts w:ascii="Arial" w:hAnsi="Arial" w:cs="Arial"/>
          <w:sz w:val="20"/>
          <w:szCs w:val="20"/>
        </w:rPr>
      </w:pPr>
      <w:r w:rsidRPr="006F4573">
        <w:rPr>
          <w:rFonts w:ascii="Arial" w:hAnsi="Arial" w:cs="Arial"/>
          <w:sz w:val="20"/>
          <w:szCs w:val="20"/>
        </w:rPr>
        <w:t xml:space="preserve">In response to question Councillor Burn agreed to follow up any funding that will be available </w:t>
      </w:r>
      <w:r w:rsidR="006F4573">
        <w:rPr>
          <w:rFonts w:ascii="Arial" w:hAnsi="Arial" w:cs="Arial"/>
          <w:sz w:val="20"/>
          <w:szCs w:val="20"/>
        </w:rPr>
        <w:t xml:space="preserve">to Yaxley </w:t>
      </w:r>
      <w:r w:rsidRPr="006F4573">
        <w:rPr>
          <w:rFonts w:ascii="Arial" w:hAnsi="Arial" w:cs="Arial"/>
          <w:sz w:val="20"/>
          <w:szCs w:val="20"/>
        </w:rPr>
        <w:t>from the chicken processing factory.</w:t>
      </w:r>
    </w:p>
    <w:p w14:paraId="6D256E0A" w14:textId="77777777" w:rsidR="006F4573" w:rsidRDefault="006F4573" w:rsidP="00CB340E">
      <w:pPr>
        <w:pStyle w:val="ListParagraph"/>
        <w:numPr>
          <w:ilvl w:val="0"/>
          <w:numId w:val="19"/>
        </w:numPr>
        <w:spacing w:after="0"/>
        <w:rPr>
          <w:rFonts w:ascii="Arial" w:hAnsi="Arial" w:cs="Arial"/>
          <w:sz w:val="20"/>
          <w:szCs w:val="20"/>
        </w:rPr>
      </w:pPr>
      <w:r>
        <w:rPr>
          <w:rFonts w:ascii="Arial" w:hAnsi="Arial" w:cs="Arial"/>
          <w:sz w:val="20"/>
          <w:szCs w:val="20"/>
        </w:rPr>
        <w:t>There was a s</w:t>
      </w:r>
      <w:r w:rsidR="005D2E2A" w:rsidRPr="006F4573">
        <w:rPr>
          <w:rFonts w:ascii="Arial" w:hAnsi="Arial" w:cs="Arial"/>
          <w:sz w:val="20"/>
          <w:szCs w:val="20"/>
        </w:rPr>
        <w:t>hort discussion of the impact of this plant on the village</w:t>
      </w:r>
      <w:r>
        <w:rPr>
          <w:rFonts w:ascii="Arial" w:hAnsi="Arial" w:cs="Arial"/>
          <w:sz w:val="20"/>
          <w:szCs w:val="20"/>
        </w:rPr>
        <w:t>.</w:t>
      </w:r>
    </w:p>
    <w:p w14:paraId="702D3379" w14:textId="6C4ACC07" w:rsidR="005D2E2A" w:rsidRPr="006F4573" w:rsidRDefault="005D2E2A" w:rsidP="00CB340E">
      <w:pPr>
        <w:pStyle w:val="ListParagraph"/>
        <w:numPr>
          <w:ilvl w:val="0"/>
          <w:numId w:val="19"/>
        </w:numPr>
        <w:spacing w:after="0"/>
        <w:rPr>
          <w:rFonts w:ascii="Arial" w:hAnsi="Arial" w:cs="Arial"/>
          <w:b/>
          <w:sz w:val="20"/>
          <w:szCs w:val="20"/>
        </w:rPr>
      </w:pPr>
      <w:r w:rsidRPr="006F4573">
        <w:rPr>
          <w:rFonts w:ascii="Arial" w:hAnsi="Arial" w:cs="Arial"/>
          <w:sz w:val="20"/>
          <w:szCs w:val="20"/>
        </w:rPr>
        <w:t xml:space="preserve">Jo Churchill MP has asked the </w:t>
      </w:r>
      <w:r w:rsidR="006F4573">
        <w:rPr>
          <w:rFonts w:ascii="Arial" w:hAnsi="Arial" w:cs="Arial"/>
          <w:sz w:val="20"/>
          <w:szCs w:val="20"/>
        </w:rPr>
        <w:t xml:space="preserve">owners of the </w:t>
      </w:r>
      <w:r w:rsidRPr="006F4573">
        <w:rPr>
          <w:rFonts w:ascii="Arial" w:hAnsi="Arial" w:cs="Arial"/>
          <w:sz w:val="20"/>
          <w:szCs w:val="20"/>
        </w:rPr>
        <w:t xml:space="preserve">chicken </w:t>
      </w:r>
      <w:r w:rsidR="006F4573">
        <w:rPr>
          <w:rFonts w:ascii="Arial" w:hAnsi="Arial" w:cs="Arial"/>
          <w:sz w:val="20"/>
          <w:szCs w:val="20"/>
        </w:rPr>
        <w:t xml:space="preserve">processing </w:t>
      </w:r>
      <w:r w:rsidRPr="006F4573">
        <w:rPr>
          <w:rFonts w:ascii="Arial" w:hAnsi="Arial" w:cs="Arial"/>
          <w:sz w:val="20"/>
          <w:szCs w:val="20"/>
        </w:rPr>
        <w:t>factory to instruct hauliers not to use the road through Yaxley and Mell</w:t>
      </w:r>
      <w:r w:rsidR="00213DF5" w:rsidRPr="006F4573">
        <w:rPr>
          <w:rFonts w:ascii="Arial" w:hAnsi="Arial" w:cs="Arial"/>
          <w:sz w:val="20"/>
          <w:szCs w:val="20"/>
        </w:rPr>
        <w:t>i</w:t>
      </w:r>
      <w:r w:rsidRPr="006F4573">
        <w:rPr>
          <w:rFonts w:ascii="Arial" w:hAnsi="Arial" w:cs="Arial"/>
          <w:sz w:val="20"/>
          <w:szCs w:val="20"/>
        </w:rPr>
        <w:t xml:space="preserve">s to join the A143. However, there will be instances when this road will be used because of traffic congestion on the A140 and Councillor Fleming offered to follow up this issue. </w:t>
      </w:r>
      <w:r w:rsidRPr="006F4573">
        <w:rPr>
          <w:rFonts w:ascii="Arial" w:hAnsi="Arial" w:cs="Arial"/>
          <w:b/>
          <w:sz w:val="20"/>
          <w:szCs w:val="20"/>
        </w:rPr>
        <w:t>Action: Councillor Fleming.</w:t>
      </w:r>
    </w:p>
    <w:p w14:paraId="10141778" w14:textId="0149FBFA" w:rsidR="00BA5453" w:rsidRDefault="00BA5453" w:rsidP="00191270">
      <w:pPr>
        <w:spacing w:after="0"/>
        <w:rPr>
          <w:rFonts w:ascii="Arial" w:hAnsi="Arial" w:cs="Arial"/>
          <w:b/>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CC0B0A">
          <w:headerReference w:type="even" r:id="rId11"/>
          <w:headerReference w:type="default" r:id="rId12"/>
          <w:footerReference w:type="default" r:id="rId13"/>
          <w:headerReference w:type="first" r:id="rId14"/>
          <w:pgSz w:w="11906" w:h="16838"/>
          <w:pgMar w:top="1440" w:right="1440" w:bottom="1440" w:left="1440" w:header="708" w:footer="708" w:gutter="0"/>
          <w:pgNumType w:start="607"/>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3FCB4DB2"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w:t>
      </w:r>
      <w:r w:rsidR="007616FE">
        <w:rPr>
          <w:rFonts w:ascii="Arial" w:hAnsi="Arial" w:cs="Arial"/>
          <w:sz w:val="20"/>
          <w:szCs w:val="20"/>
        </w:rPr>
        <w:t xml:space="preserve">us emails from Suffolk </w:t>
      </w:r>
      <w:r w:rsidR="00C84D2B">
        <w:rPr>
          <w:rFonts w:ascii="Arial" w:hAnsi="Arial" w:cs="Arial"/>
          <w:sz w:val="20"/>
          <w:szCs w:val="20"/>
        </w:rPr>
        <w:t>Community Foundation.</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77777777" w:rsidR="00FD33ED" w:rsidRP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242EBEA0" w14:textId="640D0CBC" w:rsidR="006E5145" w:rsidRDefault="006F4573"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lastRenderedPageBreak/>
        <w:t>Clerk</w:t>
      </w:r>
      <w:r w:rsidR="007616FE">
        <w:rPr>
          <w:rFonts w:ascii="Arial" w:hAnsi="Arial" w:cs="Arial"/>
          <w:sz w:val="20"/>
          <w:szCs w:val="20"/>
        </w:rPr>
        <w:t xml:space="preserve">s and </w:t>
      </w:r>
      <w:r w:rsidR="00C84D2B">
        <w:rPr>
          <w:rFonts w:ascii="Arial" w:hAnsi="Arial" w:cs="Arial"/>
          <w:sz w:val="20"/>
          <w:szCs w:val="20"/>
        </w:rPr>
        <w:t>Councils Direct</w:t>
      </w:r>
      <w:r w:rsidR="007616FE">
        <w:rPr>
          <w:rFonts w:ascii="Arial" w:hAnsi="Arial" w:cs="Arial"/>
          <w:sz w:val="20"/>
          <w:szCs w:val="20"/>
        </w:rPr>
        <w:t>.</w:t>
      </w:r>
    </w:p>
    <w:p w14:paraId="412E6090" w14:textId="0BF1540F" w:rsidR="00464640" w:rsidRDefault="002756D5"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The </w:t>
      </w:r>
      <w:r w:rsidR="009C440A">
        <w:rPr>
          <w:rFonts w:ascii="Arial" w:hAnsi="Arial" w:cs="Arial"/>
          <w:sz w:val="20"/>
          <w:szCs w:val="20"/>
        </w:rPr>
        <w:t>Local Councillor</w:t>
      </w:r>
      <w:r>
        <w:rPr>
          <w:rFonts w:ascii="Arial" w:hAnsi="Arial" w:cs="Arial"/>
          <w:sz w:val="20"/>
          <w:szCs w:val="20"/>
        </w:rPr>
        <w:t>.</w:t>
      </w:r>
      <w:r w:rsidR="007B23AD" w:rsidRPr="007B23AD">
        <w:rPr>
          <w:rFonts w:ascii="Arial" w:hAnsi="Arial" w:cs="Arial"/>
          <w:sz w:val="20"/>
          <w:szCs w:val="20"/>
        </w:rPr>
        <w:t xml:space="preserve"> </w:t>
      </w:r>
    </w:p>
    <w:p w14:paraId="13BFCB6B" w14:textId="77777777" w:rsidR="0063563C" w:rsidRDefault="0063563C"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Burglary to allotment shed.</w:t>
      </w:r>
    </w:p>
    <w:p w14:paraId="116A8116" w14:textId="78F619BF" w:rsidR="0063563C" w:rsidRDefault="0063563C"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End of </w:t>
      </w:r>
      <w:r w:rsidR="008C0FE1">
        <w:rPr>
          <w:rFonts w:ascii="Arial" w:hAnsi="Arial" w:cs="Arial"/>
          <w:sz w:val="20"/>
          <w:szCs w:val="20"/>
        </w:rPr>
        <w:t>Term Report News snippet in Parish Magazine.</w:t>
      </w:r>
    </w:p>
    <w:p w14:paraId="2A5F552D" w14:textId="7397041F" w:rsidR="0063563C" w:rsidRDefault="0063563C"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Scam </w:t>
      </w:r>
      <w:r w:rsidR="008C0FE1">
        <w:rPr>
          <w:rFonts w:ascii="Arial" w:hAnsi="Arial" w:cs="Arial"/>
          <w:sz w:val="20"/>
          <w:szCs w:val="20"/>
        </w:rPr>
        <w:t>M</w:t>
      </w:r>
      <w:r>
        <w:rPr>
          <w:rFonts w:ascii="Arial" w:hAnsi="Arial" w:cs="Arial"/>
          <w:sz w:val="20"/>
          <w:szCs w:val="20"/>
        </w:rPr>
        <w:t>ail.</w:t>
      </w:r>
    </w:p>
    <w:p w14:paraId="44327161" w14:textId="7BA3B4E1" w:rsidR="0063563C" w:rsidRDefault="0063563C" w:rsidP="007B23AD">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Gambling </w:t>
      </w:r>
      <w:r w:rsidR="008C0FE1">
        <w:rPr>
          <w:rFonts w:ascii="Arial" w:hAnsi="Arial" w:cs="Arial"/>
          <w:sz w:val="20"/>
          <w:szCs w:val="20"/>
        </w:rPr>
        <w:t>Act 2005: Statement of Principles Revision.</w:t>
      </w:r>
    </w:p>
    <w:p w14:paraId="646ADBB0" w14:textId="4BD8ACEC" w:rsidR="003C0A06" w:rsidRDefault="003C0A06" w:rsidP="00CF6215">
      <w:pPr>
        <w:pStyle w:val="ListParagraph"/>
        <w:spacing w:after="0" w:line="240" w:lineRule="auto"/>
        <w:ind w:left="360"/>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0307137" w14:textId="77777777" w:rsidR="00661028" w:rsidRDefault="00661028" w:rsidP="00661028">
      <w:pPr>
        <w:pStyle w:val="ListParagraph"/>
        <w:spacing w:after="0" w:line="240" w:lineRule="auto"/>
        <w:rPr>
          <w:rFonts w:ascii="Arial" w:hAnsi="Arial" w:cs="Arial"/>
          <w:sz w:val="20"/>
          <w:szCs w:val="20"/>
        </w:rPr>
      </w:pPr>
    </w:p>
    <w:p w14:paraId="5DAADB9F" w14:textId="777009AF" w:rsidR="00E14EA5" w:rsidRDefault="007616FE" w:rsidP="004C5FE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Yaxley </w:t>
      </w:r>
      <w:r w:rsidR="00C84D2B">
        <w:rPr>
          <w:rFonts w:ascii="Arial" w:hAnsi="Arial" w:cs="Arial"/>
          <w:sz w:val="20"/>
          <w:szCs w:val="20"/>
        </w:rPr>
        <w:t>A</w:t>
      </w:r>
      <w:r>
        <w:rPr>
          <w:rFonts w:ascii="Arial" w:hAnsi="Arial" w:cs="Arial"/>
          <w:sz w:val="20"/>
          <w:szCs w:val="20"/>
        </w:rPr>
        <w:t>llotments:</w:t>
      </w:r>
    </w:p>
    <w:p w14:paraId="7EB84969" w14:textId="77777777" w:rsidR="007616FE" w:rsidRDefault="00764D71" w:rsidP="00E133B0">
      <w:pPr>
        <w:pStyle w:val="ListParagraph"/>
        <w:numPr>
          <w:ilvl w:val="0"/>
          <w:numId w:val="3"/>
        </w:numPr>
        <w:spacing w:after="0"/>
        <w:rPr>
          <w:rFonts w:ascii="Arial" w:hAnsi="Arial" w:cs="Arial"/>
          <w:sz w:val="20"/>
          <w:szCs w:val="20"/>
        </w:rPr>
      </w:pPr>
      <w:r>
        <w:rPr>
          <w:rFonts w:ascii="Arial" w:hAnsi="Arial" w:cs="Arial"/>
          <w:sz w:val="20"/>
          <w:szCs w:val="20"/>
        </w:rPr>
        <w:t>Update</w:t>
      </w:r>
      <w:r w:rsidR="007616FE">
        <w:rPr>
          <w:rFonts w:ascii="Arial" w:hAnsi="Arial" w:cs="Arial"/>
          <w:sz w:val="20"/>
          <w:szCs w:val="20"/>
        </w:rPr>
        <w:t xml:space="preserve"> on allotment gardens and tenancy agreement.</w:t>
      </w:r>
    </w:p>
    <w:p w14:paraId="7EE53B80" w14:textId="75631805" w:rsidR="007616FE" w:rsidRDefault="007616FE" w:rsidP="00E133B0">
      <w:pPr>
        <w:pStyle w:val="ListParagraph"/>
        <w:numPr>
          <w:ilvl w:val="0"/>
          <w:numId w:val="4"/>
        </w:numPr>
        <w:spacing w:after="0"/>
        <w:rPr>
          <w:rFonts w:ascii="Arial" w:hAnsi="Arial" w:cs="Arial"/>
          <w:sz w:val="20"/>
          <w:szCs w:val="20"/>
        </w:rPr>
      </w:pPr>
      <w:r>
        <w:rPr>
          <w:rFonts w:ascii="Arial" w:hAnsi="Arial" w:cs="Arial"/>
          <w:sz w:val="20"/>
          <w:szCs w:val="20"/>
        </w:rPr>
        <w:t>Report on the number of vacant plots.</w:t>
      </w:r>
    </w:p>
    <w:p w14:paraId="759D68BB" w14:textId="0C8211AC" w:rsidR="00213DF5" w:rsidRDefault="00213DF5" w:rsidP="00CB340E">
      <w:pPr>
        <w:pStyle w:val="ListParagraph"/>
        <w:numPr>
          <w:ilvl w:val="3"/>
          <w:numId w:val="9"/>
        </w:numPr>
        <w:spacing w:after="0"/>
        <w:ind w:left="2874" w:hanging="357"/>
        <w:rPr>
          <w:rFonts w:ascii="Arial" w:hAnsi="Arial" w:cs="Arial"/>
          <w:sz w:val="20"/>
          <w:szCs w:val="20"/>
        </w:rPr>
      </w:pPr>
      <w:r>
        <w:rPr>
          <w:rFonts w:ascii="Arial" w:hAnsi="Arial" w:cs="Arial"/>
          <w:sz w:val="20"/>
          <w:szCs w:val="20"/>
        </w:rPr>
        <w:t>There are 22 vacant plots at present.</w:t>
      </w:r>
    </w:p>
    <w:p w14:paraId="3B288F2B" w14:textId="139E93D6" w:rsidR="007616FE" w:rsidRDefault="00464640" w:rsidP="00E133B0">
      <w:pPr>
        <w:pStyle w:val="ListParagraph"/>
        <w:numPr>
          <w:ilvl w:val="0"/>
          <w:numId w:val="4"/>
        </w:numPr>
        <w:spacing w:after="0"/>
        <w:rPr>
          <w:rFonts w:ascii="Arial" w:hAnsi="Arial" w:cs="Arial"/>
          <w:sz w:val="20"/>
          <w:szCs w:val="20"/>
        </w:rPr>
      </w:pPr>
      <w:r>
        <w:rPr>
          <w:rFonts w:ascii="Arial" w:hAnsi="Arial" w:cs="Arial"/>
          <w:sz w:val="20"/>
          <w:szCs w:val="20"/>
        </w:rPr>
        <w:t>Agree fee for t</w:t>
      </w:r>
      <w:r w:rsidR="006E5145">
        <w:rPr>
          <w:rFonts w:ascii="Arial" w:hAnsi="Arial" w:cs="Arial"/>
          <w:sz w:val="20"/>
          <w:szCs w:val="20"/>
        </w:rPr>
        <w:t xml:space="preserve">enancy agreements for </w:t>
      </w:r>
      <w:r w:rsidR="008C1271">
        <w:rPr>
          <w:rFonts w:ascii="Arial" w:hAnsi="Arial" w:cs="Arial"/>
          <w:sz w:val="20"/>
          <w:szCs w:val="20"/>
        </w:rPr>
        <w:t>201</w:t>
      </w:r>
      <w:r>
        <w:rPr>
          <w:rFonts w:ascii="Arial" w:hAnsi="Arial" w:cs="Arial"/>
          <w:sz w:val="20"/>
          <w:szCs w:val="20"/>
        </w:rPr>
        <w:t>8</w:t>
      </w:r>
      <w:r w:rsidR="008C1271">
        <w:rPr>
          <w:rFonts w:ascii="Arial" w:hAnsi="Arial" w:cs="Arial"/>
          <w:sz w:val="20"/>
          <w:szCs w:val="20"/>
        </w:rPr>
        <w:t>/201</w:t>
      </w:r>
      <w:r>
        <w:rPr>
          <w:rFonts w:ascii="Arial" w:hAnsi="Arial" w:cs="Arial"/>
          <w:sz w:val="20"/>
          <w:szCs w:val="20"/>
        </w:rPr>
        <w:t>9</w:t>
      </w:r>
      <w:r w:rsidR="005A4410">
        <w:rPr>
          <w:rFonts w:ascii="Arial" w:hAnsi="Arial" w:cs="Arial"/>
          <w:sz w:val="20"/>
          <w:szCs w:val="20"/>
        </w:rPr>
        <w:t xml:space="preserve">. </w:t>
      </w:r>
    </w:p>
    <w:p w14:paraId="459A2D44" w14:textId="34E80763" w:rsidR="00213DF5" w:rsidRPr="00213DF5" w:rsidRDefault="00213DF5" w:rsidP="00CB340E">
      <w:pPr>
        <w:pStyle w:val="ListParagraph"/>
        <w:numPr>
          <w:ilvl w:val="0"/>
          <w:numId w:val="10"/>
        </w:numPr>
        <w:spacing w:after="0"/>
        <w:ind w:left="2874" w:hanging="357"/>
        <w:rPr>
          <w:rFonts w:ascii="Arial" w:hAnsi="Arial" w:cs="Arial"/>
          <w:sz w:val="20"/>
          <w:szCs w:val="20"/>
        </w:rPr>
      </w:pPr>
      <w:r w:rsidRPr="00213DF5">
        <w:rPr>
          <w:rFonts w:ascii="Arial" w:hAnsi="Arial" w:cs="Arial"/>
          <w:sz w:val="20"/>
          <w:szCs w:val="20"/>
        </w:rPr>
        <w:t xml:space="preserve">It was agreed to maintain the fee for the tenancy at £30 per annum, proposed by Councillor Hawes and seconded by Councillor </w:t>
      </w:r>
      <w:r w:rsidR="006F4573">
        <w:rPr>
          <w:rFonts w:ascii="Arial" w:hAnsi="Arial" w:cs="Arial"/>
          <w:sz w:val="20"/>
          <w:szCs w:val="20"/>
        </w:rPr>
        <w:t>A</w:t>
      </w:r>
      <w:r w:rsidRPr="00213DF5">
        <w:rPr>
          <w:rFonts w:ascii="Arial" w:hAnsi="Arial" w:cs="Arial"/>
          <w:sz w:val="20"/>
          <w:szCs w:val="20"/>
        </w:rPr>
        <w:t xml:space="preserve"> Luff.</w:t>
      </w:r>
    </w:p>
    <w:p w14:paraId="1E092D3B" w14:textId="67CF9210" w:rsidR="007616FE" w:rsidRDefault="007616FE" w:rsidP="00E133B0">
      <w:pPr>
        <w:pStyle w:val="ListParagraph"/>
        <w:numPr>
          <w:ilvl w:val="0"/>
          <w:numId w:val="3"/>
        </w:numPr>
        <w:spacing w:after="0"/>
        <w:rPr>
          <w:rFonts w:ascii="Arial" w:hAnsi="Arial" w:cs="Arial"/>
          <w:sz w:val="20"/>
          <w:szCs w:val="20"/>
        </w:rPr>
      </w:pPr>
      <w:r>
        <w:rPr>
          <w:rFonts w:ascii="Arial" w:hAnsi="Arial" w:cs="Arial"/>
          <w:sz w:val="20"/>
          <w:szCs w:val="20"/>
        </w:rPr>
        <w:t>Unused plots:</w:t>
      </w:r>
    </w:p>
    <w:p w14:paraId="21236DC5" w14:textId="0BFB20E6" w:rsidR="00213DF5" w:rsidRDefault="00213DF5" w:rsidP="00213DF5">
      <w:pPr>
        <w:pStyle w:val="ListParagraph"/>
        <w:numPr>
          <w:ilvl w:val="1"/>
          <w:numId w:val="3"/>
        </w:numPr>
        <w:spacing w:after="0"/>
        <w:rPr>
          <w:rFonts w:ascii="Arial" w:hAnsi="Arial" w:cs="Arial"/>
          <w:sz w:val="20"/>
          <w:szCs w:val="20"/>
        </w:rPr>
      </w:pPr>
      <w:r>
        <w:rPr>
          <w:rFonts w:ascii="Arial" w:hAnsi="Arial" w:cs="Arial"/>
          <w:sz w:val="20"/>
          <w:szCs w:val="20"/>
        </w:rPr>
        <w:t>See above.</w:t>
      </w:r>
    </w:p>
    <w:p w14:paraId="27E0062C" w14:textId="2D7F7FEF" w:rsidR="008864F1" w:rsidRDefault="008864F1" w:rsidP="00E133B0">
      <w:pPr>
        <w:pStyle w:val="ListParagraph"/>
        <w:numPr>
          <w:ilvl w:val="0"/>
          <w:numId w:val="3"/>
        </w:numPr>
        <w:spacing w:after="0"/>
        <w:rPr>
          <w:rFonts w:ascii="Arial" w:hAnsi="Arial" w:cs="Arial"/>
          <w:sz w:val="20"/>
          <w:szCs w:val="20"/>
        </w:rPr>
      </w:pPr>
      <w:r>
        <w:rPr>
          <w:rFonts w:ascii="Arial" w:hAnsi="Arial" w:cs="Arial"/>
          <w:sz w:val="20"/>
          <w:szCs w:val="20"/>
        </w:rPr>
        <w:t>Water supply to the allotment</w:t>
      </w:r>
      <w:r w:rsidR="00075180">
        <w:rPr>
          <w:rFonts w:ascii="Arial" w:hAnsi="Arial" w:cs="Arial"/>
          <w:sz w:val="20"/>
          <w:szCs w:val="20"/>
        </w:rPr>
        <w:t>s.</w:t>
      </w:r>
    </w:p>
    <w:p w14:paraId="0F5BB431" w14:textId="46A89307" w:rsidR="00213DF5" w:rsidRDefault="00213DF5" w:rsidP="00213DF5">
      <w:pPr>
        <w:pStyle w:val="ListParagraph"/>
        <w:numPr>
          <w:ilvl w:val="1"/>
          <w:numId w:val="3"/>
        </w:numPr>
        <w:spacing w:after="0"/>
        <w:rPr>
          <w:rFonts w:ascii="Arial" w:hAnsi="Arial" w:cs="Arial"/>
          <w:sz w:val="20"/>
          <w:szCs w:val="20"/>
        </w:rPr>
      </w:pPr>
      <w:r>
        <w:rPr>
          <w:rFonts w:ascii="Arial" w:hAnsi="Arial" w:cs="Arial"/>
          <w:sz w:val="20"/>
          <w:szCs w:val="20"/>
        </w:rPr>
        <w:t>Nothing to report.</w:t>
      </w:r>
    </w:p>
    <w:p w14:paraId="0691F66B" w14:textId="3A4DEE4C" w:rsidR="00213DF5" w:rsidRDefault="00213DF5" w:rsidP="00213DF5">
      <w:pPr>
        <w:pStyle w:val="ListParagraph"/>
        <w:numPr>
          <w:ilvl w:val="1"/>
          <w:numId w:val="3"/>
        </w:numPr>
        <w:spacing w:after="0"/>
        <w:rPr>
          <w:rFonts w:ascii="Arial" w:hAnsi="Arial" w:cs="Arial"/>
          <w:sz w:val="20"/>
          <w:szCs w:val="20"/>
        </w:rPr>
      </w:pPr>
      <w:r>
        <w:rPr>
          <w:rFonts w:ascii="Arial" w:hAnsi="Arial" w:cs="Arial"/>
          <w:sz w:val="20"/>
          <w:szCs w:val="20"/>
        </w:rPr>
        <w:t>The hedge by the entrance to the allotments has been cut back.</w:t>
      </w:r>
    </w:p>
    <w:p w14:paraId="5ABB9C5F" w14:textId="77777777" w:rsidR="00213DF5" w:rsidRDefault="00213DF5" w:rsidP="00213DF5">
      <w:pPr>
        <w:pStyle w:val="ListParagraph"/>
        <w:spacing w:after="0"/>
        <w:ind w:left="2160"/>
        <w:rPr>
          <w:rFonts w:ascii="Arial" w:hAnsi="Arial" w:cs="Arial"/>
          <w:sz w:val="20"/>
          <w:szCs w:val="20"/>
        </w:rPr>
      </w:pPr>
    </w:p>
    <w:p w14:paraId="12FA92AC" w14:textId="77777777"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31D99545" w14:textId="7A136B0D" w:rsidR="001F4035" w:rsidRDefault="001F4035" w:rsidP="008B519A">
      <w:pPr>
        <w:pStyle w:val="ListParagraph"/>
        <w:numPr>
          <w:ilvl w:val="1"/>
          <w:numId w:val="1"/>
        </w:numPr>
        <w:spacing w:after="0"/>
        <w:rPr>
          <w:rFonts w:ascii="Arial" w:hAnsi="Arial" w:cs="Arial"/>
          <w:sz w:val="20"/>
          <w:szCs w:val="20"/>
        </w:rPr>
      </w:pPr>
      <w:r>
        <w:rPr>
          <w:rFonts w:ascii="Arial" w:hAnsi="Arial" w:cs="Arial"/>
          <w:sz w:val="20"/>
          <w:szCs w:val="20"/>
        </w:rPr>
        <w:t>Meeting with Highways:</w:t>
      </w:r>
    </w:p>
    <w:p w14:paraId="0340482B" w14:textId="6A6ABC47" w:rsidR="001F4035" w:rsidRDefault="00E0132B" w:rsidP="001F4035">
      <w:pPr>
        <w:pStyle w:val="ListParagraph"/>
        <w:numPr>
          <w:ilvl w:val="2"/>
          <w:numId w:val="1"/>
        </w:numPr>
        <w:spacing w:after="0"/>
        <w:rPr>
          <w:rFonts w:ascii="Arial" w:hAnsi="Arial" w:cs="Arial"/>
          <w:sz w:val="20"/>
          <w:szCs w:val="20"/>
        </w:rPr>
      </w:pPr>
      <w:r>
        <w:rPr>
          <w:rFonts w:ascii="Arial" w:hAnsi="Arial" w:cs="Arial"/>
          <w:sz w:val="20"/>
          <w:szCs w:val="20"/>
        </w:rPr>
        <w:t>C</w:t>
      </w:r>
      <w:r w:rsidR="00F93848">
        <w:rPr>
          <w:rFonts w:ascii="Arial" w:hAnsi="Arial" w:cs="Arial"/>
          <w:sz w:val="20"/>
          <w:szCs w:val="20"/>
        </w:rPr>
        <w:t>onsultation on p</w:t>
      </w:r>
      <w:r w:rsidR="001F4035" w:rsidRPr="001F4035">
        <w:rPr>
          <w:rFonts w:ascii="Arial" w:hAnsi="Arial" w:cs="Arial"/>
          <w:sz w:val="20"/>
          <w:szCs w:val="20"/>
        </w:rPr>
        <w:t xml:space="preserve">arking </w:t>
      </w:r>
      <w:r w:rsidR="00A00884">
        <w:rPr>
          <w:rFonts w:ascii="Arial" w:hAnsi="Arial" w:cs="Arial"/>
          <w:sz w:val="20"/>
          <w:szCs w:val="20"/>
        </w:rPr>
        <w:t xml:space="preserve">restrictions </w:t>
      </w:r>
      <w:r w:rsidR="001F4035" w:rsidRPr="001F4035">
        <w:rPr>
          <w:rFonts w:ascii="Arial" w:hAnsi="Arial" w:cs="Arial"/>
          <w:sz w:val="20"/>
          <w:szCs w:val="20"/>
        </w:rPr>
        <w:t>at the T-junction of the Street and Eye Road</w:t>
      </w:r>
      <w:r w:rsidR="001F4035">
        <w:rPr>
          <w:rFonts w:ascii="Arial" w:hAnsi="Arial" w:cs="Arial"/>
          <w:sz w:val="20"/>
          <w:szCs w:val="20"/>
        </w:rPr>
        <w:t>.</w:t>
      </w:r>
    </w:p>
    <w:p w14:paraId="1BC5F2D8" w14:textId="17181244" w:rsidR="00213DF5" w:rsidRDefault="00213DF5" w:rsidP="00CB340E">
      <w:pPr>
        <w:pStyle w:val="ListParagraph"/>
        <w:numPr>
          <w:ilvl w:val="0"/>
          <w:numId w:val="11"/>
        </w:numPr>
        <w:spacing w:after="0"/>
        <w:rPr>
          <w:rFonts w:ascii="Arial" w:hAnsi="Arial" w:cs="Arial"/>
          <w:sz w:val="20"/>
          <w:szCs w:val="20"/>
        </w:rPr>
      </w:pPr>
      <w:r>
        <w:rPr>
          <w:rFonts w:ascii="Arial" w:hAnsi="Arial" w:cs="Arial"/>
          <w:sz w:val="20"/>
          <w:szCs w:val="20"/>
        </w:rPr>
        <w:t>See above.</w:t>
      </w:r>
    </w:p>
    <w:p w14:paraId="541D53C4" w14:textId="11817453" w:rsidR="001F4035" w:rsidRPr="00213DF5" w:rsidRDefault="001F4035" w:rsidP="001F4035">
      <w:pPr>
        <w:pStyle w:val="ListParagraph"/>
        <w:numPr>
          <w:ilvl w:val="2"/>
          <w:numId w:val="1"/>
        </w:numPr>
        <w:spacing w:after="0"/>
        <w:rPr>
          <w:rFonts w:ascii="Arial" w:hAnsi="Arial" w:cs="Arial"/>
          <w:sz w:val="20"/>
          <w:szCs w:val="20"/>
        </w:rPr>
      </w:pPr>
      <w:r w:rsidRPr="00027CB7">
        <w:rPr>
          <w:rFonts w:ascii="Arial" w:eastAsia="Times New Roman" w:hAnsi="Arial" w:cs="Arial"/>
          <w:sz w:val="20"/>
          <w:szCs w:val="20"/>
        </w:rPr>
        <w:t>Pedestrians, including young children, using Mellis Road at peak times.</w:t>
      </w:r>
    </w:p>
    <w:p w14:paraId="2E5861C8" w14:textId="1824A05A" w:rsidR="00213DF5" w:rsidRPr="000A6015" w:rsidRDefault="006F4573" w:rsidP="00CB340E">
      <w:pPr>
        <w:pStyle w:val="ListParagraph"/>
        <w:numPr>
          <w:ilvl w:val="0"/>
          <w:numId w:val="11"/>
        </w:numPr>
        <w:spacing w:after="0"/>
        <w:rPr>
          <w:rFonts w:ascii="Arial" w:hAnsi="Arial" w:cs="Arial"/>
          <w:sz w:val="20"/>
          <w:szCs w:val="20"/>
        </w:rPr>
      </w:pPr>
      <w:r>
        <w:rPr>
          <w:rFonts w:ascii="Arial" w:hAnsi="Arial" w:cs="Arial"/>
          <w:sz w:val="20"/>
          <w:szCs w:val="20"/>
        </w:rPr>
        <w:t>It would b</w:t>
      </w:r>
      <w:r w:rsidR="00213DF5">
        <w:rPr>
          <w:rFonts w:ascii="Arial" w:hAnsi="Arial" w:cs="Arial"/>
          <w:sz w:val="20"/>
          <w:szCs w:val="20"/>
        </w:rPr>
        <w:t>e helpful if there was a survey of the traffic using the Mellis Road.</w:t>
      </w:r>
    </w:p>
    <w:p w14:paraId="43358D41" w14:textId="4211A835" w:rsidR="009F42CD" w:rsidRPr="00213DF5" w:rsidRDefault="009F42CD" w:rsidP="001F4035">
      <w:pPr>
        <w:pStyle w:val="ListParagraph"/>
        <w:numPr>
          <w:ilvl w:val="2"/>
          <w:numId w:val="1"/>
        </w:numPr>
        <w:spacing w:after="0"/>
        <w:rPr>
          <w:rFonts w:ascii="Arial" w:hAnsi="Arial" w:cs="Arial"/>
          <w:sz w:val="20"/>
          <w:szCs w:val="20"/>
        </w:rPr>
      </w:pPr>
      <w:r w:rsidRPr="009F42CD">
        <w:rPr>
          <w:rFonts w:ascii="Arial" w:eastAsia="Times New Roman" w:hAnsi="Arial" w:cs="Arial"/>
          <w:sz w:val="20"/>
          <w:szCs w:val="20"/>
        </w:rPr>
        <w:t>Review of the effectiveness of the current Speed Indicator Device and the possible purchase of another</w:t>
      </w:r>
      <w:r>
        <w:rPr>
          <w:rFonts w:eastAsia="Times New Roman"/>
        </w:rPr>
        <w:t>.</w:t>
      </w:r>
      <w:r w:rsidR="00652F29">
        <w:rPr>
          <w:rFonts w:eastAsia="Times New Roman"/>
        </w:rPr>
        <w:t xml:space="preserve"> Response from Councillor Fleming.</w:t>
      </w:r>
    </w:p>
    <w:p w14:paraId="6BD0A0CF" w14:textId="387296C9" w:rsidR="00213DF5" w:rsidRPr="006F4573" w:rsidRDefault="00213DF5" w:rsidP="00CB340E">
      <w:pPr>
        <w:pStyle w:val="ListParagraph"/>
        <w:numPr>
          <w:ilvl w:val="0"/>
          <w:numId w:val="11"/>
        </w:numPr>
        <w:spacing w:after="0"/>
        <w:rPr>
          <w:rFonts w:ascii="Arial" w:hAnsi="Arial" w:cs="Arial"/>
          <w:b/>
          <w:sz w:val="20"/>
          <w:szCs w:val="20"/>
        </w:rPr>
      </w:pPr>
      <w:r>
        <w:rPr>
          <w:rFonts w:ascii="Arial" w:hAnsi="Arial" w:cs="Arial"/>
          <w:sz w:val="20"/>
          <w:szCs w:val="20"/>
        </w:rPr>
        <w:t xml:space="preserve">It was agreed that the </w:t>
      </w:r>
      <w:r w:rsidR="006F4573">
        <w:rPr>
          <w:rFonts w:ascii="Arial" w:hAnsi="Arial" w:cs="Arial"/>
          <w:sz w:val="20"/>
          <w:szCs w:val="20"/>
        </w:rPr>
        <w:t>Clerk</w:t>
      </w:r>
      <w:r>
        <w:rPr>
          <w:rFonts w:ascii="Arial" w:hAnsi="Arial" w:cs="Arial"/>
          <w:sz w:val="20"/>
          <w:szCs w:val="20"/>
        </w:rPr>
        <w:t xml:space="preserve"> should order the </w:t>
      </w:r>
      <w:r w:rsidR="006F4573">
        <w:rPr>
          <w:rFonts w:ascii="Arial" w:hAnsi="Arial" w:cs="Arial"/>
          <w:sz w:val="20"/>
          <w:szCs w:val="20"/>
        </w:rPr>
        <w:t>Speed Indicator Device</w:t>
      </w:r>
      <w:r>
        <w:rPr>
          <w:rFonts w:ascii="Arial" w:hAnsi="Arial" w:cs="Arial"/>
          <w:sz w:val="20"/>
          <w:szCs w:val="20"/>
        </w:rPr>
        <w:t xml:space="preserve">. </w:t>
      </w:r>
      <w:r w:rsidRPr="006F4573">
        <w:rPr>
          <w:rFonts w:ascii="Arial" w:hAnsi="Arial" w:cs="Arial"/>
          <w:b/>
          <w:sz w:val="20"/>
          <w:szCs w:val="20"/>
        </w:rPr>
        <w:t xml:space="preserve">Action: the </w:t>
      </w:r>
      <w:r w:rsidR="006F4573" w:rsidRPr="006F4573">
        <w:rPr>
          <w:rFonts w:ascii="Arial" w:hAnsi="Arial" w:cs="Arial"/>
          <w:b/>
          <w:sz w:val="20"/>
          <w:szCs w:val="20"/>
        </w:rPr>
        <w:t>Clerk</w:t>
      </w:r>
      <w:r w:rsidRPr="006F4573">
        <w:rPr>
          <w:rFonts w:ascii="Arial" w:hAnsi="Arial" w:cs="Arial"/>
          <w:b/>
          <w:sz w:val="20"/>
          <w:szCs w:val="20"/>
        </w:rPr>
        <w:t>.</w:t>
      </w:r>
    </w:p>
    <w:p w14:paraId="3A6ED604" w14:textId="3618ADCF" w:rsidR="00213DF5" w:rsidRPr="00BD26BE" w:rsidRDefault="00213DF5" w:rsidP="00213DF5">
      <w:pPr>
        <w:pStyle w:val="ListParagraph"/>
        <w:spacing w:after="0"/>
        <w:ind w:left="288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3D4EE7A4"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 xml:space="preserve">Balances on Accounts: </w:t>
      </w:r>
      <w:r w:rsidR="00E0132B">
        <w:rPr>
          <w:rFonts w:ascii="Arial" w:hAnsi="Arial" w:cs="Arial"/>
          <w:sz w:val="20"/>
          <w:szCs w:val="20"/>
        </w:rPr>
        <w:t>28</w:t>
      </w:r>
      <w:r w:rsidR="00A456EF" w:rsidRPr="00A456EF">
        <w:rPr>
          <w:rFonts w:ascii="Arial" w:hAnsi="Arial" w:cs="Arial"/>
          <w:sz w:val="20"/>
          <w:szCs w:val="20"/>
          <w:vertAlign w:val="superscript"/>
        </w:rPr>
        <w:t>th</w:t>
      </w:r>
      <w:r w:rsidR="00A456EF">
        <w:rPr>
          <w:rFonts w:ascii="Arial" w:hAnsi="Arial" w:cs="Arial"/>
          <w:sz w:val="20"/>
          <w:szCs w:val="20"/>
        </w:rPr>
        <w:t xml:space="preserve"> </w:t>
      </w:r>
      <w:r w:rsidR="00E0132B">
        <w:rPr>
          <w:rFonts w:ascii="Arial" w:hAnsi="Arial" w:cs="Arial"/>
          <w:sz w:val="20"/>
          <w:szCs w:val="20"/>
        </w:rPr>
        <w:t>August</w:t>
      </w:r>
      <w:r w:rsidR="00E163AE">
        <w:rPr>
          <w:rFonts w:ascii="Arial" w:hAnsi="Arial" w:cs="Arial"/>
          <w:sz w:val="20"/>
          <w:szCs w:val="20"/>
        </w:rPr>
        <w:t xml:space="preserve"> </w:t>
      </w:r>
      <w:r w:rsidR="00C74F5E">
        <w:rPr>
          <w:rFonts w:ascii="Arial" w:hAnsi="Arial" w:cs="Arial"/>
          <w:sz w:val="20"/>
          <w:szCs w:val="20"/>
        </w:rPr>
        <w:t>201</w:t>
      </w:r>
      <w:r w:rsidR="005A4577">
        <w:rPr>
          <w:rFonts w:ascii="Arial" w:hAnsi="Arial" w:cs="Arial"/>
          <w:sz w:val="20"/>
          <w:szCs w:val="20"/>
        </w:rPr>
        <w:t>8</w:t>
      </w:r>
      <w:r w:rsidR="00BC572E">
        <w:rPr>
          <w:rFonts w:ascii="Arial" w:hAnsi="Arial" w:cs="Arial"/>
          <w:sz w:val="20"/>
          <w:szCs w:val="20"/>
        </w:rPr>
        <w:t>.</w:t>
      </w:r>
    </w:p>
    <w:p w14:paraId="212A2213" w14:textId="77774B5D" w:rsidR="00407650" w:rsidRPr="00464640" w:rsidRDefault="00407650" w:rsidP="00BC572E">
      <w:pPr>
        <w:pStyle w:val="ListParagraph"/>
        <w:numPr>
          <w:ilvl w:val="2"/>
          <w:numId w:val="1"/>
        </w:numPr>
        <w:spacing w:after="0"/>
        <w:rPr>
          <w:rFonts w:ascii="Arial" w:hAnsi="Arial" w:cs="Arial"/>
          <w:sz w:val="20"/>
          <w:szCs w:val="20"/>
        </w:rPr>
      </w:pPr>
      <w:r w:rsidRPr="00464640">
        <w:rPr>
          <w:rFonts w:ascii="Arial" w:hAnsi="Arial" w:cs="Arial"/>
          <w:sz w:val="20"/>
          <w:szCs w:val="20"/>
        </w:rPr>
        <w:t>Current account:</w:t>
      </w:r>
      <w:r w:rsidR="00027CB7" w:rsidRPr="00464640">
        <w:rPr>
          <w:rFonts w:ascii="Calibri" w:eastAsia="Times New Roman" w:hAnsi="Calibri" w:cs="Calibri"/>
          <w:lang w:eastAsia="en-GB"/>
        </w:rPr>
        <w:t xml:space="preserve"> £</w:t>
      </w:r>
      <w:r w:rsidR="00B65224">
        <w:rPr>
          <w:rFonts w:ascii="Calibri" w:eastAsia="Times New Roman" w:hAnsi="Calibri" w:cs="Calibri"/>
          <w:lang w:eastAsia="en-GB"/>
        </w:rPr>
        <w:t>5,</w:t>
      </w:r>
      <w:r w:rsidR="00E0132B">
        <w:rPr>
          <w:rFonts w:ascii="Calibri" w:eastAsia="Times New Roman" w:hAnsi="Calibri" w:cs="Calibri"/>
          <w:lang w:eastAsia="en-GB"/>
        </w:rPr>
        <w:t>549.32</w:t>
      </w:r>
      <w:r w:rsidRPr="00464640">
        <w:rPr>
          <w:rFonts w:ascii="Arial" w:hAnsi="Arial" w:cs="Arial"/>
          <w:sz w:val="20"/>
          <w:szCs w:val="20"/>
        </w:rPr>
        <w:t>.</w:t>
      </w:r>
    </w:p>
    <w:p w14:paraId="6869F3B7" w14:textId="3DB61165" w:rsidR="00555293" w:rsidRDefault="00A9216B" w:rsidP="00555293">
      <w:pPr>
        <w:pStyle w:val="ListParagraph"/>
        <w:numPr>
          <w:ilvl w:val="2"/>
          <w:numId w:val="1"/>
        </w:numPr>
        <w:spacing w:after="0"/>
        <w:rPr>
          <w:rFonts w:ascii="Arial" w:hAnsi="Arial" w:cs="Arial"/>
          <w:sz w:val="20"/>
          <w:szCs w:val="20"/>
        </w:rPr>
      </w:pPr>
      <w:r w:rsidRPr="00464640">
        <w:rPr>
          <w:rFonts w:ascii="Arial" w:hAnsi="Arial" w:cs="Arial"/>
          <w:sz w:val="20"/>
          <w:szCs w:val="20"/>
        </w:rPr>
        <w:t>Deposit account: £5,5</w:t>
      </w:r>
      <w:r w:rsidR="00456F07" w:rsidRPr="00464640">
        <w:rPr>
          <w:rFonts w:ascii="Arial" w:hAnsi="Arial" w:cs="Arial"/>
          <w:sz w:val="20"/>
          <w:szCs w:val="20"/>
        </w:rPr>
        <w:t>7</w:t>
      </w:r>
      <w:r w:rsidR="003C0274" w:rsidRPr="00464640">
        <w:rPr>
          <w:rFonts w:ascii="Arial" w:hAnsi="Arial" w:cs="Arial"/>
          <w:sz w:val="20"/>
          <w:szCs w:val="20"/>
        </w:rPr>
        <w:t>5.60</w:t>
      </w:r>
    </w:p>
    <w:p w14:paraId="0CC634A0" w14:textId="53EE96E7" w:rsidR="00213DF5" w:rsidRPr="00464640" w:rsidRDefault="00213DF5" w:rsidP="00CB340E">
      <w:pPr>
        <w:pStyle w:val="ListParagraph"/>
        <w:numPr>
          <w:ilvl w:val="0"/>
          <w:numId w:val="12"/>
        </w:numPr>
        <w:spacing w:after="0"/>
        <w:rPr>
          <w:rFonts w:ascii="Arial" w:hAnsi="Arial" w:cs="Arial"/>
          <w:sz w:val="20"/>
          <w:szCs w:val="20"/>
        </w:rPr>
      </w:pPr>
      <w:r>
        <w:rPr>
          <w:rFonts w:ascii="Arial" w:hAnsi="Arial" w:cs="Arial"/>
          <w:sz w:val="20"/>
          <w:szCs w:val="20"/>
        </w:rPr>
        <w:t>The bank balances were noted.</w:t>
      </w:r>
    </w:p>
    <w:p w14:paraId="43B791E4" w14:textId="7CBCB857" w:rsidR="00555293" w:rsidRDefault="00555293" w:rsidP="00555293">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bank reconciliation.</w:t>
      </w:r>
    </w:p>
    <w:p w14:paraId="113FAA89" w14:textId="77777777" w:rsidR="00213DF5" w:rsidRPr="0016051C" w:rsidRDefault="00213DF5" w:rsidP="00CB340E">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Detailed accounts had been given to </w:t>
      </w:r>
      <w:r>
        <w:rPr>
          <w:rFonts w:ascii="Arial" w:hAnsi="Arial" w:cs="Arial"/>
          <w:sz w:val="20"/>
          <w:szCs w:val="20"/>
        </w:rPr>
        <w:t>Councillor</w:t>
      </w:r>
      <w:r w:rsidRPr="0016051C">
        <w:rPr>
          <w:rFonts w:ascii="Arial" w:hAnsi="Arial" w:cs="Arial"/>
          <w:sz w:val="20"/>
          <w:szCs w:val="20"/>
        </w:rPr>
        <w:t xml:space="preserve">s, which recorded all items of income and expenditure, and compared them to the budget. The spreadsheet also showed both as a percentage of the budget. </w:t>
      </w:r>
    </w:p>
    <w:p w14:paraId="527E1585" w14:textId="77777777" w:rsidR="00213DF5" w:rsidRPr="0016051C" w:rsidRDefault="00213DF5" w:rsidP="00CB340E">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The accounts were to the date of this meeting and included a bank reconciliation for both accounts. </w:t>
      </w:r>
    </w:p>
    <w:p w14:paraId="4A0C81A8" w14:textId="77777777" w:rsidR="00213DF5" w:rsidRPr="0016051C" w:rsidRDefault="00213DF5" w:rsidP="00CB340E">
      <w:pPr>
        <w:pStyle w:val="ListParagraph"/>
        <w:numPr>
          <w:ilvl w:val="2"/>
          <w:numId w:val="13"/>
        </w:numPr>
        <w:spacing w:after="0"/>
        <w:ind w:left="2154" w:hanging="357"/>
        <w:rPr>
          <w:rFonts w:ascii="Arial" w:hAnsi="Arial" w:cs="Arial"/>
          <w:sz w:val="20"/>
          <w:szCs w:val="20"/>
        </w:rPr>
      </w:pPr>
      <w:r w:rsidRPr="0016051C">
        <w:rPr>
          <w:rFonts w:ascii="Arial" w:hAnsi="Arial" w:cs="Arial"/>
          <w:sz w:val="20"/>
          <w:szCs w:val="20"/>
        </w:rPr>
        <w:t xml:space="preserve">There were no questions from </w:t>
      </w:r>
      <w:r>
        <w:rPr>
          <w:rFonts w:ascii="Arial" w:hAnsi="Arial" w:cs="Arial"/>
          <w:sz w:val="20"/>
          <w:szCs w:val="20"/>
        </w:rPr>
        <w:t>Councillor</w:t>
      </w:r>
      <w:r w:rsidRPr="0016051C">
        <w:rPr>
          <w:rFonts w:ascii="Arial" w:hAnsi="Arial" w:cs="Arial"/>
          <w:sz w:val="20"/>
          <w:szCs w:val="20"/>
        </w:rPr>
        <w:t>s.</w:t>
      </w:r>
    </w:p>
    <w:p w14:paraId="2AF02AB9" w14:textId="77777777" w:rsidR="00C51261" w:rsidRPr="00BF382A" w:rsidRDefault="00C51261" w:rsidP="00A4783C">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77777777" w:rsidR="00C51261" w:rsidRPr="00BF382A"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781" w:type="dxa"/>
        <w:tblInd w:w="-5" w:type="dxa"/>
        <w:tblLook w:val="04A0" w:firstRow="1" w:lastRow="0" w:firstColumn="1" w:lastColumn="0" w:noHBand="0" w:noVBand="1"/>
      </w:tblPr>
      <w:tblGrid>
        <w:gridCol w:w="1891"/>
        <w:gridCol w:w="3071"/>
        <w:gridCol w:w="1619"/>
        <w:gridCol w:w="1344"/>
        <w:gridCol w:w="1856"/>
      </w:tblGrid>
      <w:tr w:rsidR="00823AEA" w:rsidRPr="00133CF2" w14:paraId="521CA6B0" w14:textId="77777777" w:rsidTr="000A6015">
        <w:trPr>
          <w:trHeight w:val="30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133CF2" w:rsidRDefault="00823AEA" w:rsidP="00823AEA">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F966FC" w:rsidRPr="00133CF2" w14:paraId="31A4CB4E" w14:textId="77777777" w:rsidTr="001D00D2">
        <w:trPr>
          <w:trHeight w:val="30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071" w:type="dxa"/>
            <w:tcBorders>
              <w:top w:val="nil"/>
              <w:left w:val="nil"/>
              <w:bottom w:val="single" w:sz="4" w:space="0" w:color="auto"/>
              <w:right w:val="single" w:sz="4" w:space="0" w:color="auto"/>
            </w:tcBorders>
            <w:shd w:val="clear" w:color="auto" w:fill="auto"/>
            <w:noWrap/>
            <w:vAlign w:val="center"/>
            <w:hideMark/>
          </w:tcPr>
          <w:p w14:paraId="47E08171" w14:textId="2CC8AACE" w:rsidR="00F966FC" w:rsidRPr="004B2DF5" w:rsidRDefault="006F4573"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F966FC">
              <w:rPr>
                <w:rFonts w:ascii="Arial" w:eastAsia="Times New Roman" w:hAnsi="Arial" w:cs="Arial"/>
                <w:color w:val="000000"/>
                <w:sz w:val="20"/>
                <w:szCs w:val="20"/>
                <w:lang w:eastAsia="en-GB"/>
              </w:rPr>
              <w:t>’s Pay and Expenses</w:t>
            </w:r>
          </w:p>
        </w:tc>
        <w:tc>
          <w:tcPr>
            <w:tcW w:w="1619" w:type="dxa"/>
            <w:tcBorders>
              <w:top w:val="nil"/>
              <w:left w:val="nil"/>
              <w:bottom w:val="single" w:sz="4" w:space="0" w:color="auto"/>
              <w:right w:val="single" w:sz="4" w:space="0" w:color="auto"/>
            </w:tcBorders>
            <w:shd w:val="clear" w:color="auto" w:fill="auto"/>
            <w:noWrap/>
            <w:vAlign w:val="bottom"/>
          </w:tcPr>
          <w:p w14:paraId="0AD2ACA3" w14:textId="385B393C" w:rsidR="00F966FC" w:rsidRPr="00F966FC" w:rsidRDefault="00F966FC" w:rsidP="00F966FC">
            <w:pPr>
              <w:spacing w:after="0" w:line="240" w:lineRule="auto"/>
              <w:jc w:val="center"/>
              <w:rPr>
                <w:rFonts w:ascii="Arial" w:eastAsia="Times New Roman" w:hAnsi="Arial" w:cs="Arial"/>
                <w:color w:val="000000"/>
                <w:sz w:val="20"/>
                <w:szCs w:val="20"/>
                <w:lang w:eastAsia="en-GB"/>
              </w:rPr>
            </w:pPr>
            <w:r w:rsidRPr="00F966FC">
              <w:rPr>
                <w:rFonts w:ascii="Arial" w:hAnsi="Arial" w:cs="Arial"/>
                <w:color w:val="000000"/>
                <w:sz w:val="20"/>
                <w:szCs w:val="20"/>
              </w:rPr>
              <w:t>101144</w:t>
            </w:r>
          </w:p>
        </w:tc>
        <w:tc>
          <w:tcPr>
            <w:tcW w:w="1344" w:type="dxa"/>
            <w:tcBorders>
              <w:top w:val="nil"/>
              <w:left w:val="nil"/>
              <w:bottom w:val="single" w:sz="4" w:space="0" w:color="auto"/>
              <w:right w:val="single" w:sz="4" w:space="0" w:color="auto"/>
            </w:tcBorders>
            <w:shd w:val="clear" w:color="auto" w:fill="auto"/>
            <w:noWrap/>
            <w:vAlign w:val="bottom"/>
          </w:tcPr>
          <w:p w14:paraId="4F35A1DC" w14:textId="6D66C5D6" w:rsidR="00F966FC" w:rsidRPr="004B2DF5" w:rsidRDefault="00F966FC"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£214.14</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LGA 1972 S112 </w:t>
            </w:r>
          </w:p>
        </w:tc>
      </w:tr>
      <w:tr w:rsidR="00F966FC" w:rsidRPr="00133CF2" w14:paraId="748A97CA" w14:textId="77777777" w:rsidTr="001D00D2">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1A18310D" w14:textId="202DE4B1"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0CFFD42D"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1EAF720A" w:rsidR="00F966FC" w:rsidRPr="00F966FC" w:rsidRDefault="00F966FC" w:rsidP="00F966FC">
            <w:pPr>
              <w:spacing w:after="0"/>
              <w:jc w:val="center"/>
              <w:rPr>
                <w:rFonts w:ascii="Arial" w:hAnsi="Arial" w:cs="Arial"/>
                <w:sz w:val="20"/>
                <w:szCs w:val="20"/>
              </w:rPr>
            </w:pPr>
            <w:r w:rsidRPr="00F966FC">
              <w:rPr>
                <w:rFonts w:ascii="Arial" w:hAnsi="Arial" w:cs="Arial"/>
                <w:color w:val="000000"/>
                <w:sz w:val="20"/>
                <w:szCs w:val="20"/>
              </w:rPr>
              <w:t>101145</w:t>
            </w:r>
          </w:p>
        </w:tc>
        <w:tc>
          <w:tcPr>
            <w:tcW w:w="1344" w:type="dxa"/>
            <w:tcBorders>
              <w:top w:val="nil"/>
              <w:left w:val="nil"/>
              <w:bottom w:val="single" w:sz="4" w:space="0" w:color="auto"/>
              <w:right w:val="single" w:sz="4" w:space="0" w:color="auto"/>
            </w:tcBorders>
            <w:shd w:val="clear" w:color="auto" w:fill="auto"/>
            <w:noWrap/>
            <w:vAlign w:val="bottom"/>
          </w:tcPr>
          <w:p w14:paraId="17EBF031" w14:textId="7F2DAEA5" w:rsidR="00F966FC" w:rsidRPr="004B2DF5" w:rsidRDefault="00F966FC"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S112</w:t>
            </w:r>
          </w:p>
        </w:tc>
      </w:tr>
      <w:tr w:rsidR="00F966FC" w:rsidRPr="00133CF2" w14:paraId="35FE1D1D" w14:textId="77777777" w:rsidTr="001D00D2">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5DDCABC1" w14:textId="041A60D5" w:rsidR="00F966FC"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Newcombe</w:t>
            </w:r>
          </w:p>
        </w:tc>
        <w:tc>
          <w:tcPr>
            <w:tcW w:w="3071" w:type="dxa"/>
            <w:tcBorders>
              <w:top w:val="nil"/>
              <w:left w:val="nil"/>
              <w:bottom w:val="single" w:sz="4" w:space="0" w:color="auto"/>
              <w:right w:val="single" w:sz="4" w:space="0" w:color="auto"/>
            </w:tcBorders>
            <w:shd w:val="clear" w:color="auto" w:fill="auto"/>
            <w:noWrap/>
            <w:vAlign w:val="bottom"/>
          </w:tcPr>
          <w:p w14:paraId="75B5EBB1" w14:textId="6CAB7ADF" w:rsidR="00F966FC"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p>
        </w:tc>
        <w:tc>
          <w:tcPr>
            <w:tcW w:w="1619" w:type="dxa"/>
            <w:tcBorders>
              <w:top w:val="nil"/>
              <w:left w:val="nil"/>
              <w:bottom w:val="single" w:sz="4" w:space="0" w:color="auto"/>
              <w:right w:val="single" w:sz="4" w:space="0" w:color="auto"/>
            </w:tcBorders>
            <w:shd w:val="clear" w:color="auto" w:fill="auto"/>
            <w:noWrap/>
            <w:vAlign w:val="bottom"/>
          </w:tcPr>
          <w:p w14:paraId="5F1FEAAC" w14:textId="4BB6B443" w:rsidR="00F966FC" w:rsidRPr="00F966FC" w:rsidRDefault="00F966FC" w:rsidP="00F966FC">
            <w:pPr>
              <w:spacing w:after="0"/>
              <w:jc w:val="center"/>
              <w:rPr>
                <w:rFonts w:ascii="Arial" w:hAnsi="Arial" w:cs="Arial"/>
                <w:sz w:val="20"/>
                <w:szCs w:val="20"/>
              </w:rPr>
            </w:pPr>
            <w:r w:rsidRPr="00F966FC">
              <w:rPr>
                <w:rFonts w:ascii="Arial" w:hAnsi="Arial" w:cs="Arial"/>
                <w:color w:val="000000"/>
                <w:sz w:val="20"/>
                <w:szCs w:val="20"/>
              </w:rPr>
              <w:t>101146</w:t>
            </w:r>
          </w:p>
        </w:tc>
        <w:tc>
          <w:tcPr>
            <w:tcW w:w="1344" w:type="dxa"/>
            <w:tcBorders>
              <w:top w:val="nil"/>
              <w:left w:val="nil"/>
              <w:bottom w:val="single" w:sz="4" w:space="0" w:color="auto"/>
              <w:right w:val="single" w:sz="4" w:space="0" w:color="auto"/>
            </w:tcBorders>
            <w:shd w:val="clear" w:color="auto" w:fill="auto"/>
            <w:noWrap/>
            <w:vAlign w:val="bottom"/>
          </w:tcPr>
          <w:p w14:paraId="667AAE9C" w14:textId="5EBDAD92" w:rsidR="00F966FC" w:rsidRDefault="00F966FC"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0B89869E" w14:textId="6FA12B3A"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F966FC" w:rsidRPr="00133CF2" w14:paraId="08B1C1A8" w14:textId="77777777" w:rsidTr="001D00D2">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67A71679" w14:textId="0B2DF350" w:rsidR="00F966FC"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Dissigns</w:t>
            </w:r>
          </w:p>
        </w:tc>
        <w:tc>
          <w:tcPr>
            <w:tcW w:w="3071" w:type="dxa"/>
            <w:tcBorders>
              <w:top w:val="nil"/>
              <w:left w:val="nil"/>
              <w:bottom w:val="single" w:sz="4" w:space="0" w:color="auto"/>
              <w:right w:val="single" w:sz="4" w:space="0" w:color="auto"/>
            </w:tcBorders>
            <w:shd w:val="clear" w:color="auto" w:fill="auto"/>
            <w:noWrap/>
            <w:vAlign w:val="bottom"/>
          </w:tcPr>
          <w:p w14:paraId="10161A2B" w14:textId="2C7B28F5" w:rsidR="00F966FC"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Sign for gate to the allotments</w:t>
            </w:r>
          </w:p>
        </w:tc>
        <w:tc>
          <w:tcPr>
            <w:tcW w:w="1619" w:type="dxa"/>
            <w:tcBorders>
              <w:top w:val="nil"/>
              <w:left w:val="nil"/>
              <w:bottom w:val="single" w:sz="4" w:space="0" w:color="auto"/>
              <w:right w:val="single" w:sz="4" w:space="0" w:color="auto"/>
            </w:tcBorders>
            <w:shd w:val="clear" w:color="auto" w:fill="auto"/>
            <w:noWrap/>
            <w:vAlign w:val="bottom"/>
          </w:tcPr>
          <w:p w14:paraId="3AF6A0EA" w14:textId="3B2E44E2" w:rsidR="00F966FC" w:rsidRPr="00F966FC" w:rsidRDefault="00F966FC" w:rsidP="00F966FC">
            <w:pPr>
              <w:spacing w:after="0"/>
              <w:jc w:val="center"/>
              <w:rPr>
                <w:rFonts w:ascii="Arial" w:hAnsi="Arial" w:cs="Arial"/>
                <w:sz w:val="20"/>
                <w:szCs w:val="20"/>
              </w:rPr>
            </w:pPr>
            <w:r w:rsidRPr="00F966FC">
              <w:rPr>
                <w:rFonts w:ascii="Arial" w:hAnsi="Arial" w:cs="Arial"/>
                <w:color w:val="000000"/>
                <w:sz w:val="20"/>
                <w:szCs w:val="20"/>
              </w:rPr>
              <w:t>101147</w:t>
            </w:r>
          </w:p>
        </w:tc>
        <w:tc>
          <w:tcPr>
            <w:tcW w:w="1344" w:type="dxa"/>
            <w:tcBorders>
              <w:top w:val="nil"/>
              <w:left w:val="nil"/>
              <w:bottom w:val="single" w:sz="4" w:space="0" w:color="auto"/>
              <w:right w:val="single" w:sz="4" w:space="0" w:color="auto"/>
            </w:tcBorders>
            <w:shd w:val="clear" w:color="auto" w:fill="auto"/>
            <w:noWrap/>
            <w:vAlign w:val="bottom"/>
          </w:tcPr>
          <w:p w14:paraId="2287FAD0" w14:textId="6C95132C" w:rsidR="00F966FC" w:rsidRDefault="00F966FC"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£25.20</w:t>
            </w:r>
          </w:p>
        </w:tc>
        <w:tc>
          <w:tcPr>
            <w:tcW w:w="1856" w:type="dxa"/>
            <w:tcBorders>
              <w:top w:val="nil"/>
              <w:left w:val="nil"/>
              <w:bottom w:val="single" w:sz="4" w:space="0" w:color="auto"/>
              <w:right w:val="single" w:sz="4" w:space="0" w:color="auto"/>
            </w:tcBorders>
            <w:shd w:val="clear" w:color="auto" w:fill="auto"/>
            <w:noWrap/>
            <w:vAlign w:val="bottom"/>
          </w:tcPr>
          <w:p w14:paraId="55ADD42E" w14:textId="00978628" w:rsidR="00F966FC" w:rsidRPr="004B2DF5"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F966FC" w:rsidRPr="00133CF2" w14:paraId="621F7312" w14:textId="77777777" w:rsidTr="001D00D2">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4561634" w14:textId="44505DA4" w:rsidR="00F966FC"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Business Services at CAS Ltd</w:t>
            </w:r>
          </w:p>
        </w:tc>
        <w:tc>
          <w:tcPr>
            <w:tcW w:w="3071" w:type="dxa"/>
            <w:tcBorders>
              <w:top w:val="nil"/>
              <w:left w:val="nil"/>
              <w:bottom w:val="single" w:sz="4" w:space="0" w:color="auto"/>
              <w:right w:val="single" w:sz="4" w:space="0" w:color="auto"/>
            </w:tcBorders>
            <w:shd w:val="clear" w:color="auto" w:fill="auto"/>
            <w:noWrap/>
            <w:vAlign w:val="bottom"/>
          </w:tcPr>
          <w:p w14:paraId="359EAC9F" w14:textId="69DBDD33" w:rsidR="00F966FC"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Insurance Premium</w:t>
            </w:r>
          </w:p>
        </w:tc>
        <w:tc>
          <w:tcPr>
            <w:tcW w:w="1619" w:type="dxa"/>
            <w:tcBorders>
              <w:top w:val="nil"/>
              <w:left w:val="nil"/>
              <w:bottom w:val="single" w:sz="4" w:space="0" w:color="auto"/>
              <w:right w:val="single" w:sz="4" w:space="0" w:color="auto"/>
            </w:tcBorders>
            <w:shd w:val="clear" w:color="auto" w:fill="auto"/>
            <w:noWrap/>
            <w:vAlign w:val="bottom"/>
          </w:tcPr>
          <w:p w14:paraId="23512089" w14:textId="79156412" w:rsidR="00F966FC" w:rsidRPr="00F966FC" w:rsidRDefault="00F966FC" w:rsidP="00F966FC">
            <w:pPr>
              <w:spacing w:after="0"/>
              <w:jc w:val="center"/>
              <w:rPr>
                <w:rFonts w:ascii="Arial" w:hAnsi="Arial" w:cs="Arial"/>
                <w:sz w:val="20"/>
                <w:szCs w:val="20"/>
              </w:rPr>
            </w:pPr>
            <w:r w:rsidRPr="00F966FC">
              <w:rPr>
                <w:rFonts w:ascii="Arial" w:hAnsi="Arial" w:cs="Arial"/>
                <w:color w:val="000000"/>
                <w:sz w:val="20"/>
                <w:szCs w:val="20"/>
              </w:rPr>
              <w:t>101148</w:t>
            </w:r>
          </w:p>
        </w:tc>
        <w:tc>
          <w:tcPr>
            <w:tcW w:w="1344" w:type="dxa"/>
            <w:tcBorders>
              <w:top w:val="nil"/>
              <w:left w:val="nil"/>
              <w:bottom w:val="single" w:sz="4" w:space="0" w:color="auto"/>
              <w:right w:val="single" w:sz="4" w:space="0" w:color="auto"/>
            </w:tcBorders>
            <w:shd w:val="clear" w:color="auto" w:fill="auto"/>
            <w:noWrap/>
            <w:vAlign w:val="bottom"/>
          </w:tcPr>
          <w:p w14:paraId="7A59FA43" w14:textId="2DC1B7AC" w:rsidR="00F966FC" w:rsidRDefault="00F966FC" w:rsidP="00F966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£528.56</w:t>
            </w:r>
          </w:p>
        </w:tc>
        <w:tc>
          <w:tcPr>
            <w:tcW w:w="1856" w:type="dxa"/>
            <w:tcBorders>
              <w:top w:val="nil"/>
              <w:left w:val="nil"/>
              <w:bottom w:val="single" w:sz="4" w:space="0" w:color="auto"/>
              <w:right w:val="single" w:sz="4" w:space="0" w:color="auto"/>
            </w:tcBorders>
            <w:shd w:val="clear" w:color="auto" w:fill="auto"/>
            <w:noWrap/>
            <w:vAlign w:val="bottom"/>
          </w:tcPr>
          <w:p w14:paraId="68E2DC04" w14:textId="4FB8A950" w:rsidR="00F966FC" w:rsidRDefault="00F966FC" w:rsidP="00F966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1F50AF" w:rsidRPr="00133CF2" w14:paraId="6ECFCCB8" w14:textId="77777777" w:rsidTr="00BC713F">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3230C966" w14:textId="34A5DE08" w:rsidR="001F50AF" w:rsidRDefault="001F50AF" w:rsidP="001F50A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David Newcombe</w:t>
            </w:r>
          </w:p>
        </w:tc>
        <w:tc>
          <w:tcPr>
            <w:tcW w:w="3071" w:type="dxa"/>
            <w:tcBorders>
              <w:top w:val="nil"/>
              <w:left w:val="nil"/>
              <w:bottom w:val="single" w:sz="4" w:space="0" w:color="auto"/>
              <w:right w:val="single" w:sz="4" w:space="0" w:color="auto"/>
            </w:tcBorders>
            <w:shd w:val="clear" w:color="auto" w:fill="auto"/>
            <w:noWrap/>
            <w:vAlign w:val="bottom"/>
          </w:tcPr>
          <w:p w14:paraId="14AB1876" w14:textId="5A43A628" w:rsidR="001F50AF" w:rsidRDefault="001F50AF" w:rsidP="001F50A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Grass cutting</w:t>
            </w:r>
          </w:p>
        </w:tc>
        <w:tc>
          <w:tcPr>
            <w:tcW w:w="1619" w:type="dxa"/>
            <w:tcBorders>
              <w:top w:val="nil"/>
              <w:left w:val="nil"/>
              <w:bottom w:val="single" w:sz="4" w:space="0" w:color="auto"/>
              <w:right w:val="single" w:sz="4" w:space="0" w:color="auto"/>
            </w:tcBorders>
            <w:shd w:val="clear" w:color="auto" w:fill="auto"/>
            <w:noWrap/>
            <w:vAlign w:val="bottom"/>
          </w:tcPr>
          <w:p w14:paraId="02D62882" w14:textId="704A30C8" w:rsidR="001F50AF" w:rsidRPr="00F966FC" w:rsidRDefault="001F50AF" w:rsidP="001F50AF">
            <w:pPr>
              <w:spacing w:after="0"/>
              <w:jc w:val="center"/>
              <w:rPr>
                <w:rFonts w:ascii="Arial" w:hAnsi="Arial" w:cs="Arial"/>
                <w:color w:val="000000"/>
                <w:sz w:val="20"/>
                <w:szCs w:val="20"/>
              </w:rPr>
            </w:pPr>
            <w:r w:rsidRPr="00F966FC">
              <w:rPr>
                <w:rFonts w:ascii="Arial" w:hAnsi="Arial" w:cs="Arial"/>
                <w:color w:val="000000"/>
                <w:sz w:val="20"/>
                <w:szCs w:val="20"/>
              </w:rPr>
              <w:t>10114</w:t>
            </w:r>
            <w:r>
              <w:rPr>
                <w:rFonts w:ascii="Arial" w:hAnsi="Arial" w:cs="Arial"/>
                <w:color w:val="000000"/>
                <w:sz w:val="20"/>
                <w:szCs w:val="20"/>
              </w:rPr>
              <w:t>9</w:t>
            </w:r>
          </w:p>
        </w:tc>
        <w:tc>
          <w:tcPr>
            <w:tcW w:w="1344" w:type="dxa"/>
            <w:tcBorders>
              <w:top w:val="nil"/>
              <w:left w:val="nil"/>
              <w:bottom w:val="single" w:sz="4" w:space="0" w:color="auto"/>
              <w:right w:val="single" w:sz="4" w:space="0" w:color="auto"/>
            </w:tcBorders>
            <w:shd w:val="clear" w:color="auto" w:fill="auto"/>
            <w:noWrap/>
            <w:vAlign w:val="bottom"/>
          </w:tcPr>
          <w:p w14:paraId="6CDCBB32" w14:textId="693E6A35" w:rsidR="001F50AF" w:rsidRDefault="001F50AF" w:rsidP="001F50A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£70.00</w:t>
            </w:r>
          </w:p>
        </w:tc>
        <w:tc>
          <w:tcPr>
            <w:tcW w:w="1856" w:type="dxa"/>
            <w:tcBorders>
              <w:top w:val="nil"/>
              <w:left w:val="nil"/>
              <w:bottom w:val="single" w:sz="4" w:space="0" w:color="auto"/>
              <w:right w:val="single" w:sz="4" w:space="0" w:color="auto"/>
            </w:tcBorders>
            <w:shd w:val="clear" w:color="auto" w:fill="auto"/>
            <w:noWrap/>
            <w:vAlign w:val="bottom"/>
          </w:tcPr>
          <w:p w14:paraId="6B06614E" w14:textId="1A7D4F58" w:rsidR="001F50AF" w:rsidRDefault="001F50AF" w:rsidP="001F50A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r w:rsidR="001F50AF" w:rsidRPr="00133CF2" w14:paraId="4FD8978E" w14:textId="77777777" w:rsidTr="00BC713F">
        <w:trPr>
          <w:trHeight w:val="300"/>
        </w:trPr>
        <w:tc>
          <w:tcPr>
            <w:tcW w:w="1891" w:type="dxa"/>
            <w:tcBorders>
              <w:top w:val="nil"/>
              <w:left w:val="single" w:sz="4" w:space="0" w:color="auto"/>
              <w:bottom w:val="single" w:sz="4" w:space="0" w:color="auto"/>
              <w:right w:val="single" w:sz="4" w:space="0" w:color="auto"/>
            </w:tcBorders>
            <w:shd w:val="clear" w:color="auto" w:fill="auto"/>
            <w:noWrap/>
            <w:vAlign w:val="center"/>
          </w:tcPr>
          <w:p w14:paraId="4DC43DA0" w14:textId="607E245C" w:rsidR="001F50AF" w:rsidRDefault="001F50AF" w:rsidP="001F50A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CAS</w:t>
            </w:r>
          </w:p>
        </w:tc>
        <w:tc>
          <w:tcPr>
            <w:tcW w:w="3071" w:type="dxa"/>
            <w:tcBorders>
              <w:top w:val="nil"/>
              <w:left w:val="nil"/>
              <w:bottom w:val="single" w:sz="4" w:space="0" w:color="auto"/>
              <w:right w:val="single" w:sz="4" w:space="0" w:color="auto"/>
            </w:tcBorders>
            <w:shd w:val="clear" w:color="auto" w:fill="auto"/>
            <w:noWrap/>
            <w:vAlign w:val="bottom"/>
          </w:tcPr>
          <w:p w14:paraId="7C7D0A00" w14:textId="292E9738" w:rsidR="001F50AF" w:rsidRDefault="001F50AF" w:rsidP="001F50A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Website</w:t>
            </w:r>
          </w:p>
        </w:tc>
        <w:tc>
          <w:tcPr>
            <w:tcW w:w="1619" w:type="dxa"/>
            <w:tcBorders>
              <w:top w:val="nil"/>
              <w:left w:val="nil"/>
              <w:bottom w:val="single" w:sz="4" w:space="0" w:color="auto"/>
              <w:right w:val="single" w:sz="4" w:space="0" w:color="auto"/>
            </w:tcBorders>
            <w:shd w:val="clear" w:color="auto" w:fill="auto"/>
            <w:noWrap/>
            <w:vAlign w:val="bottom"/>
          </w:tcPr>
          <w:p w14:paraId="63F58AE6" w14:textId="381EAB53" w:rsidR="001F50AF" w:rsidRPr="004B2DF5" w:rsidRDefault="001F50AF" w:rsidP="001F50AF">
            <w:pPr>
              <w:spacing w:after="0"/>
              <w:jc w:val="center"/>
              <w:rPr>
                <w:rFonts w:ascii="Arial" w:hAnsi="Arial" w:cs="Arial"/>
                <w:sz w:val="20"/>
                <w:szCs w:val="20"/>
              </w:rPr>
            </w:pPr>
            <w:r w:rsidRPr="00F966FC">
              <w:rPr>
                <w:rFonts w:ascii="Arial" w:hAnsi="Arial" w:cs="Arial"/>
                <w:color w:val="000000"/>
                <w:sz w:val="20"/>
                <w:szCs w:val="20"/>
              </w:rPr>
              <w:t>1011</w:t>
            </w:r>
            <w:r>
              <w:rPr>
                <w:rFonts w:ascii="Arial" w:hAnsi="Arial" w:cs="Arial"/>
                <w:color w:val="000000"/>
                <w:sz w:val="20"/>
                <w:szCs w:val="20"/>
              </w:rPr>
              <w:t>50</w:t>
            </w:r>
          </w:p>
        </w:tc>
        <w:tc>
          <w:tcPr>
            <w:tcW w:w="1344" w:type="dxa"/>
            <w:tcBorders>
              <w:top w:val="nil"/>
              <w:left w:val="nil"/>
              <w:bottom w:val="single" w:sz="4" w:space="0" w:color="auto"/>
              <w:right w:val="single" w:sz="4" w:space="0" w:color="auto"/>
            </w:tcBorders>
            <w:shd w:val="clear" w:color="auto" w:fill="auto"/>
            <w:noWrap/>
            <w:vAlign w:val="bottom"/>
          </w:tcPr>
          <w:p w14:paraId="5DDE7EC8" w14:textId="7ECABB96" w:rsidR="001F50AF" w:rsidRDefault="001F50AF" w:rsidP="001F50A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£60.00</w:t>
            </w:r>
          </w:p>
        </w:tc>
        <w:tc>
          <w:tcPr>
            <w:tcW w:w="1856" w:type="dxa"/>
            <w:tcBorders>
              <w:top w:val="nil"/>
              <w:left w:val="nil"/>
              <w:bottom w:val="single" w:sz="4" w:space="0" w:color="auto"/>
              <w:right w:val="single" w:sz="4" w:space="0" w:color="auto"/>
            </w:tcBorders>
            <w:shd w:val="clear" w:color="auto" w:fill="auto"/>
            <w:noWrap/>
            <w:vAlign w:val="bottom"/>
          </w:tcPr>
          <w:p w14:paraId="3BB2A7B5" w14:textId="78DC4E72" w:rsidR="001F50AF" w:rsidRPr="004B2DF5" w:rsidRDefault="001F50AF" w:rsidP="001F50A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51D27C29" w14:textId="00BA4F4D" w:rsidR="00345F39" w:rsidRPr="00DC3590" w:rsidRDefault="00345F39" w:rsidP="00CB340E">
      <w:pPr>
        <w:pStyle w:val="ListParagraph"/>
        <w:numPr>
          <w:ilvl w:val="0"/>
          <w:numId w:val="14"/>
        </w:numPr>
        <w:spacing w:after="0"/>
        <w:ind w:left="2154" w:hanging="357"/>
        <w:rPr>
          <w:rFonts w:ascii="Arial" w:hAnsi="Arial" w:cs="Arial"/>
          <w:sz w:val="20"/>
          <w:szCs w:val="20"/>
        </w:rPr>
      </w:pPr>
      <w:r>
        <w:rPr>
          <w:rFonts w:ascii="Arial" w:hAnsi="Arial" w:cs="Arial"/>
          <w:sz w:val="20"/>
          <w:szCs w:val="20"/>
        </w:rPr>
        <w:t xml:space="preserve">It was unanimously agreed to pay the invoices listed above, proposed by Councillor Hawes and seconded by Councillor Hall. </w:t>
      </w:r>
    </w:p>
    <w:p w14:paraId="4AFE2238" w14:textId="6A062AB3"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none.</w:t>
      </w:r>
      <w:r w:rsidR="003131CC">
        <w:rPr>
          <w:rFonts w:ascii="Arial" w:hAnsi="Arial" w:cs="Arial"/>
          <w:sz w:val="20"/>
          <w:szCs w:val="20"/>
        </w:rPr>
        <w:t xml:space="preserve"> </w:t>
      </w:r>
    </w:p>
    <w:p w14:paraId="1273A36D" w14:textId="369322B3" w:rsidR="00456F07" w:rsidRPr="00E0132B" w:rsidRDefault="00E973DB" w:rsidP="00C51261">
      <w:pPr>
        <w:pStyle w:val="ListParagraph"/>
        <w:numPr>
          <w:ilvl w:val="1"/>
          <w:numId w:val="1"/>
        </w:numPr>
        <w:spacing w:after="0"/>
        <w:rPr>
          <w:rFonts w:ascii="Arial" w:hAnsi="Arial" w:cs="Arial"/>
          <w:color w:val="00B050"/>
          <w:sz w:val="20"/>
          <w:szCs w:val="20"/>
        </w:rPr>
      </w:pPr>
      <w:r>
        <w:rPr>
          <w:rFonts w:ascii="Arial" w:hAnsi="Arial" w:cs="Arial"/>
          <w:sz w:val="20"/>
          <w:szCs w:val="20"/>
        </w:rPr>
        <w:t xml:space="preserve">Receipts: </w:t>
      </w:r>
    </w:p>
    <w:p w14:paraId="45561209" w14:textId="1691FEC2" w:rsidR="00E0132B" w:rsidRDefault="00E0132B" w:rsidP="00E0132B">
      <w:pPr>
        <w:pStyle w:val="ListParagraph"/>
        <w:numPr>
          <w:ilvl w:val="2"/>
          <w:numId w:val="1"/>
        </w:numPr>
        <w:spacing w:after="0"/>
        <w:rPr>
          <w:rFonts w:ascii="Arial" w:hAnsi="Arial" w:cs="Arial"/>
          <w:sz w:val="20"/>
          <w:szCs w:val="20"/>
        </w:rPr>
      </w:pPr>
      <w:r w:rsidRPr="00E0132B">
        <w:rPr>
          <w:rFonts w:ascii="Arial" w:hAnsi="Arial" w:cs="Arial"/>
          <w:sz w:val="20"/>
          <w:szCs w:val="20"/>
        </w:rPr>
        <w:t>MSDC</w:t>
      </w:r>
      <w:r>
        <w:rPr>
          <w:rFonts w:ascii="Arial" w:hAnsi="Arial" w:cs="Arial"/>
          <w:sz w:val="20"/>
          <w:szCs w:val="20"/>
        </w:rPr>
        <w:t xml:space="preserve"> Recycling Credits: £362.65</w:t>
      </w:r>
    </w:p>
    <w:p w14:paraId="79E7140B" w14:textId="2B6DA0A7" w:rsidR="00E0132B" w:rsidRDefault="00E0132B" w:rsidP="00E0132B">
      <w:pPr>
        <w:pStyle w:val="ListParagraph"/>
        <w:numPr>
          <w:ilvl w:val="2"/>
          <w:numId w:val="1"/>
        </w:numPr>
        <w:spacing w:after="0"/>
        <w:rPr>
          <w:rFonts w:ascii="Arial" w:hAnsi="Arial" w:cs="Arial"/>
          <w:sz w:val="20"/>
          <w:szCs w:val="20"/>
        </w:rPr>
      </w:pPr>
      <w:r>
        <w:rPr>
          <w:rFonts w:ascii="Arial" w:hAnsi="Arial" w:cs="Arial"/>
          <w:sz w:val="20"/>
          <w:szCs w:val="20"/>
        </w:rPr>
        <w:t>Ms AE Shea – access across the Community Centre car park: £100.00</w:t>
      </w:r>
      <w:r w:rsidR="001F441A">
        <w:rPr>
          <w:rFonts w:ascii="Arial" w:hAnsi="Arial" w:cs="Arial"/>
          <w:sz w:val="20"/>
          <w:szCs w:val="20"/>
        </w:rPr>
        <w:t>.</w:t>
      </w:r>
    </w:p>
    <w:p w14:paraId="27B9018F" w14:textId="77777777" w:rsidR="001F441A" w:rsidRDefault="001F441A" w:rsidP="001F441A">
      <w:pPr>
        <w:pStyle w:val="ListParagraph"/>
        <w:spacing w:after="0"/>
        <w:ind w:left="2160"/>
        <w:rPr>
          <w:rFonts w:ascii="Arial" w:hAnsi="Arial" w:cs="Arial"/>
          <w:sz w:val="20"/>
          <w:szCs w:val="20"/>
        </w:rPr>
      </w:pPr>
    </w:p>
    <w:p w14:paraId="3D44C860" w14:textId="6308B083" w:rsidR="00B95FE4" w:rsidRDefault="002D5C16" w:rsidP="00980C3F">
      <w:pPr>
        <w:pStyle w:val="ListParagraph"/>
        <w:numPr>
          <w:ilvl w:val="0"/>
          <w:numId w:val="1"/>
        </w:numPr>
        <w:spacing w:after="0"/>
        <w:rPr>
          <w:rFonts w:ascii="Arial" w:hAnsi="Arial" w:cs="Arial"/>
          <w:sz w:val="20"/>
          <w:szCs w:val="20"/>
        </w:rPr>
      </w:pPr>
      <w:r>
        <w:rPr>
          <w:rFonts w:ascii="Arial" w:hAnsi="Arial" w:cs="Arial"/>
          <w:sz w:val="20"/>
          <w:szCs w:val="20"/>
        </w:rPr>
        <w:t xml:space="preserve">Yaxley Community </w:t>
      </w:r>
      <w:r w:rsidR="00BB443F">
        <w:rPr>
          <w:rFonts w:ascii="Arial" w:hAnsi="Arial" w:cs="Arial"/>
          <w:sz w:val="20"/>
          <w:szCs w:val="20"/>
        </w:rPr>
        <w:t>Centre</w:t>
      </w:r>
      <w:r w:rsidR="00B95FE4">
        <w:rPr>
          <w:rFonts w:ascii="Arial" w:hAnsi="Arial" w:cs="Arial"/>
          <w:sz w:val="20"/>
          <w:szCs w:val="20"/>
        </w:rPr>
        <w:t>:</w:t>
      </w:r>
    </w:p>
    <w:p w14:paraId="7EB19E6F" w14:textId="77777777" w:rsidR="006F4573" w:rsidRDefault="006F4573" w:rsidP="00CB340E">
      <w:pPr>
        <w:pStyle w:val="ListParagraph"/>
        <w:numPr>
          <w:ilvl w:val="0"/>
          <w:numId w:val="14"/>
        </w:numPr>
        <w:spacing w:after="0"/>
        <w:ind w:left="1434" w:hanging="357"/>
        <w:rPr>
          <w:rFonts w:ascii="Arial" w:hAnsi="Arial" w:cs="Arial"/>
          <w:sz w:val="20"/>
          <w:szCs w:val="20"/>
        </w:rPr>
      </w:pPr>
      <w:r>
        <w:rPr>
          <w:rFonts w:ascii="Arial" w:hAnsi="Arial" w:cs="Arial"/>
          <w:sz w:val="20"/>
          <w:szCs w:val="20"/>
        </w:rPr>
        <w:t>A</w:t>
      </w:r>
      <w:r w:rsidR="00345F39">
        <w:rPr>
          <w:rFonts w:ascii="Arial" w:hAnsi="Arial" w:cs="Arial"/>
          <w:sz w:val="20"/>
          <w:szCs w:val="20"/>
        </w:rPr>
        <w:t xml:space="preserve"> copy of</w:t>
      </w:r>
      <w:r>
        <w:rPr>
          <w:rFonts w:ascii="Arial" w:hAnsi="Arial" w:cs="Arial"/>
          <w:sz w:val="20"/>
          <w:szCs w:val="20"/>
        </w:rPr>
        <w:t xml:space="preserve"> the</w:t>
      </w:r>
      <w:r w:rsidR="00345F39">
        <w:rPr>
          <w:rFonts w:ascii="Arial" w:hAnsi="Arial" w:cs="Arial"/>
          <w:sz w:val="20"/>
          <w:szCs w:val="20"/>
        </w:rPr>
        <w:t xml:space="preserve"> Yaxley </w:t>
      </w:r>
      <w:r>
        <w:rPr>
          <w:rFonts w:ascii="Arial" w:hAnsi="Arial" w:cs="Arial"/>
          <w:sz w:val="20"/>
          <w:szCs w:val="20"/>
        </w:rPr>
        <w:t>C</w:t>
      </w:r>
      <w:r w:rsidR="00345F39">
        <w:rPr>
          <w:rFonts w:ascii="Arial" w:hAnsi="Arial" w:cs="Arial"/>
          <w:sz w:val="20"/>
          <w:szCs w:val="20"/>
        </w:rPr>
        <w:t xml:space="preserve">ommunity Centre constitution had been sent to the </w:t>
      </w:r>
      <w:r>
        <w:rPr>
          <w:rFonts w:ascii="Arial" w:hAnsi="Arial" w:cs="Arial"/>
          <w:sz w:val="20"/>
          <w:szCs w:val="20"/>
        </w:rPr>
        <w:t>Clerk</w:t>
      </w:r>
      <w:r w:rsidR="00345F39">
        <w:rPr>
          <w:rFonts w:ascii="Arial" w:hAnsi="Arial" w:cs="Arial"/>
          <w:sz w:val="20"/>
          <w:szCs w:val="20"/>
        </w:rPr>
        <w:t xml:space="preserve">. </w:t>
      </w:r>
    </w:p>
    <w:p w14:paraId="5F6878D7" w14:textId="46A701E9" w:rsidR="00345F39" w:rsidRDefault="00345F39" w:rsidP="00CB340E">
      <w:pPr>
        <w:pStyle w:val="ListParagraph"/>
        <w:numPr>
          <w:ilvl w:val="0"/>
          <w:numId w:val="14"/>
        </w:numPr>
        <w:spacing w:after="0"/>
        <w:ind w:left="1434" w:hanging="357"/>
        <w:rPr>
          <w:rFonts w:ascii="Arial" w:hAnsi="Arial" w:cs="Arial"/>
          <w:sz w:val="20"/>
          <w:szCs w:val="20"/>
        </w:rPr>
      </w:pPr>
      <w:r>
        <w:rPr>
          <w:rFonts w:ascii="Arial" w:hAnsi="Arial" w:cs="Arial"/>
          <w:sz w:val="20"/>
          <w:szCs w:val="20"/>
        </w:rPr>
        <w:t xml:space="preserve">It had been circulated to </w:t>
      </w:r>
      <w:r w:rsidR="00DF1660">
        <w:rPr>
          <w:rFonts w:ascii="Arial" w:hAnsi="Arial" w:cs="Arial"/>
          <w:sz w:val="20"/>
          <w:szCs w:val="20"/>
        </w:rPr>
        <w:t>C</w:t>
      </w:r>
      <w:r>
        <w:rPr>
          <w:rFonts w:ascii="Arial" w:hAnsi="Arial" w:cs="Arial"/>
          <w:sz w:val="20"/>
          <w:szCs w:val="20"/>
        </w:rPr>
        <w:t>ouncillors and they were asked to respond with any points they wish</w:t>
      </w:r>
      <w:r w:rsidR="00DF1660">
        <w:rPr>
          <w:rFonts w:ascii="Arial" w:hAnsi="Arial" w:cs="Arial"/>
          <w:sz w:val="20"/>
          <w:szCs w:val="20"/>
        </w:rPr>
        <w:t>ed</w:t>
      </w:r>
      <w:r>
        <w:rPr>
          <w:rFonts w:ascii="Arial" w:hAnsi="Arial" w:cs="Arial"/>
          <w:sz w:val="20"/>
          <w:szCs w:val="20"/>
        </w:rPr>
        <w:t xml:space="preserve"> to have amended.</w:t>
      </w:r>
    </w:p>
    <w:p w14:paraId="74FABF51" w14:textId="15910DAE" w:rsidR="00345F39" w:rsidRDefault="00345F39" w:rsidP="00CB340E">
      <w:pPr>
        <w:pStyle w:val="ListParagraph"/>
        <w:numPr>
          <w:ilvl w:val="0"/>
          <w:numId w:val="14"/>
        </w:numPr>
        <w:spacing w:after="0"/>
        <w:ind w:left="1434" w:hanging="357"/>
        <w:rPr>
          <w:rFonts w:ascii="Arial" w:hAnsi="Arial" w:cs="Arial"/>
          <w:sz w:val="20"/>
          <w:szCs w:val="20"/>
        </w:rPr>
      </w:pPr>
      <w:r>
        <w:rPr>
          <w:rFonts w:ascii="Arial" w:hAnsi="Arial" w:cs="Arial"/>
          <w:sz w:val="20"/>
          <w:szCs w:val="20"/>
        </w:rPr>
        <w:t xml:space="preserve">There was short discussion of the </w:t>
      </w:r>
      <w:r w:rsidR="00DF1660">
        <w:rPr>
          <w:rFonts w:ascii="Arial" w:hAnsi="Arial" w:cs="Arial"/>
          <w:sz w:val="20"/>
          <w:szCs w:val="20"/>
        </w:rPr>
        <w:t>C</w:t>
      </w:r>
      <w:r>
        <w:rPr>
          <w:rFonts w:ascii="Arial" w:hAnsi="Arial" w:cs="Arial"/>
          <w:sz w:val="20"/>
          <w:szCs w:val="20"/>
        </w:rPr>
        <w:t>onstitution.</w:t>
      </w:r>
    </w:p>
    <w:p w14:paraId="7E930B32" w14:textId="511F3C4A" w:rsidR="00345F39" w:rsidRDefault="00345F39" w:rsidP="00CB340E">
      <w:pPr>
        <w:pStyle w:val="ListParagraph"/>
        <w:numPr>
          <w:ilvl w:val="0"/>
          <w:numId w:val="14"/>
        </w:numPr>
        <w:spacing w:after="0"/>
        <w:ind w:left="1434" w:hanging="357"/>
        <w:rPr>
          <w:rFonts w:ascii="Arial" w:hAnsi="Arial" w:cs="Arial"/>
          <w:sz w:val="20"/>
          <w:szCs w:val="20"/>
        </w:rPr>
      </w:pPr>
      <w:r>
        <w:rPr>
          <w:rFonts w:ascii="Arial" w:hAnsi="Arial" w:cs="Arial"/>
          <w:sz w:val="20"/>
          <w:szCs w:val="20"/>
        </w:rPr>
        <w:t xml:space="preserve">There was concern about vehicles using the car park </w:t>
      </w:r>
      <w:r w:rsidR="00DF1660">
        <w:rPr>
          <w:rFonts w:ascii="Arial" w:hAnsi="Arial" w:cs="Arial"/>
          <w:sz w:val="20"/>
          <w:szCs w:val="20"/>
        </w:rPr>
        <w:t xml:space="preserve">at </w:t>
      </w:r>
      <w:r>
        <w:rPr>
          <w:rFonts w:ascii="Arial" w:hAnsi="Arial" w:cs="Arial"/>
          <w:sz w:val="20"/>
          <w:szCs w:val="20"/>
        </w:rPr>
        <w:t>night and there was</w:t>
      </w:r>
      <w:r w:rsidR="00DF1660">
        <w:rPr>
          <w:rFonts w:ascii="Arial" w:hAnsi="Arial" w:cs="Arial"/>
          <w:sz w:val="20"/>
          <w:szCs w:val="20"/>
        </w:rPr>
        <w:t xml:space="preserve"> a</w:t>
      </w:r>
      <w:r>
        <w:rPr>
          <w:rFonts w:ascii="Arial" w:hAnsi="Arial" w:cs="Arial"/>
          <w:sz w:val="20"/>
          <w:szCs w:val="20"/>
        </w:rPr>
        <w:t xml:space="preserve"> suggestion that</w:t>
      </w:r>
      <w:r w:rsidR="00DF1660">
        <w:rPr>
          <w:rFonts w:ascii="Arial" w:hAnsi="Arial" w:cs="Arial"/>
          <w:sz w:val="20"/>
          <w:szCs w:val="20"/>
        </w:rPr>
        <w:t xml:space="preserve"> a</w:t>
      </w:r>
      <w:r>
        <w:rPr>
          <w:rFonts w:ascii="Arial" w:hAnsi="Arial" w:cs="Arial"/>
          <w:sz w:val="20"/>
          <w:szCs w:val="20"/>
        </w:rPr>
        <w:t xml:space="preserve"> closed-circuit television system and lights could be set up.</w:t>
      </w:r>
    </w:p>
    <w:p w14:paraId="436298AF" w14:textId="0084B7FD" w:rsidR="00345F39" w:rsidRDefault="00345F39" w:rsidP="00345F39">
      <w:pPr>
        <w:pStyle w:val="ListParagraph"/>
        <w:spacing w:after="0"/>
        <w:ind w:left="1434"/>
        <w:rPr>
          <w:rFonts w:ascii="Arial" w:hAnsi="Arial" w:cs="Arial"/>
          <w:sz w:val="20"/>
          <w:szCs w:val="20"/>
        </w:rPr>
      </w:pPr>
    </w:p>
    <w:p w14:paraId="0F45FA60" w14:textId="6A217666" w:rsidR="002563B3" w:rsidRDefault="00E06A9D" w:rsidP="00786825">
      <w:pPr>
        <w:pStyle w:val="ListParagraph"/>
        <w:numPr>
          <w:ilvl w:val="0"/>
          <w:numId w:val="1"/>
        </w:numPr>
        <w:spacing w:after="0"/>
        <w:rPr>
          <w:rFonts w:ascii="Arial" w:hAnsi="Arial" w:cs="Arial"/>
          <w:sz w:val="20"/>
          <w:szCs w:val="20"/>
        </w:rPr>
      </w:pPr>
      <w:r>
        <w:rPr>
          <w:rFonts w:ascii="Arial" w:hAnsi="Arial" w:cs="Arial"/>
          <w:sz w:val="20"/>
          <w:szCs w:val="20"/>
        </w:rPr>
        <w:t xml:space="preserve">Parish Council matters for publication in the Yaxley </w:t>
      </w:r>
      <w:r w:rsidR="00BF6BF1">
        <w:rPr>
          <w:rFonts w:ascii="Arial" w:hAnsi="Arial" w:cs="Arial"/>
          <w:sz w:val="20"/>
          <w:szCs w:val="20"/>
        </w:rPr>
        <w:t>M</w:t>
      </w:r>
      <w:r>
        <w:rPr>
          <w:rFonts w:ascii="Arial" w:hAnsi="Arial" w:cs="Arial"/>
          <w:sz w:val="20"/>
          <w:szCs w:val="20"/>
        </w:rPr>
        <w:t>essenger.</w:t>
      </w:r>
      <w:r w:rsidR="002563B3">
        <w:rPr>
          <w:rFonts w:ascii="Arial" w:hAnsi="Arial" w:cs="Arial"/>
          <w:sz w:val="20"/>
          <w:szCs w:val="20"/>
        </w:rPr>
        <w:t xml:space="preserve"> </w:t>
      </w:r>
    </w:p>
    <w:p w14:paraId="20C80864" w14:textId="589C21A4" w:rsidR="00345F39" w:rsidRDefault="00345F39" w:rsidP="00CB340E">
      <w:pPr>
        <w:pStyle w:val="ListParagraph"/>
        <w:numPr>
          <w:ilvl w:val="0"/>
          <w:numId w:val="15"/>
        </w:numPr>
        <w:spacing w:after="0"/>
        <w:rPr>
          <w:rFonts w:ascii="Arial" w:hAnsi="Arial" w:cs="Arial"/>
          <w:sz w:val="20"/>
          <w:szCs w:val="20"/>
        </w:rPr>
      </w:pPr>
      <w:r>
        <w:rPr>
          <w:rFonts w:ascii="Arial" w:hAnsi="Arial" w:cs="Arial"/>
          <w:sz w:val="20"/>
          <w:szCs w:val="20"/>
        </w:rPr>
        <w:t xml:space="preserve">There were no items for the </w:t>
      </w:r>
      <w:r w:rsidR="00DF1660">
        <w:rPr>
          <w:rFonts w:ascii="Arial" w:hAnsi="Arial" w:cs="Arial"/>
          <w:sz w:val="20"/>
          <w:szCs w:val="20"/>
        </w:rPr>
        <w:t>Yaxley M</w:t>
      </w:r>
      <w:r>
        <w:rPr>
          <w:rFonts w:ascii="Arial" w:hAnsi="Arial" w:cs="Arial"/>
          <w:sz w:val="20"/>
          <w:szCs w:val="20"/>
        </w:rPr>
        <w:t>essenger.</w:t>
      </w:r>
    </w:p>
    <w:p w14:paraId="73A136B5" w14:textId="77777777" w:rsidR="00345F39" w:rsidRDefault="00345F39" w:rsidP="00345F39">
      <w:pPr>
        <w:pStyle w:val="ListParagraph"/>
        <w:spacing w:after="0"/>
        <w:ind w:left="1440"/>
        <w:rPr>
          <w:rFonts w:ascii="Arial" w:hAnsi="Arial" w:cs="Arial"/>
          <w:sz w:val="20"/>
          <w:szCs w:val="20"/>
        </w:rPr>
      </w:pPr>
    </w:p>
    <w:p w14:paraId="0AA2FC36" w14:textId="0ABCAA67" w:rsidR="00D420A0" w:rsidRDefault="00D420A0" w:rsidP="00294A78">
      <w:pPr>
        <w:pStyle w:val="ListParagraph"/>
        <w:numPr>
          <w:ilvl w:val="0"/>
          <w:numId w:val="1"/>
        </w:numPr>
        <w:spacing w:after="0"/>
        <w:rPr>
          <w:rFonts w:ascii="Arial" w:hAnsi="Arial" w:cs="Arial"/>
          <w:sz w:val="20"/>
          <w:szCs w:val="20"/>
        </w:rPr>
      </w:pPr>
      <w:r>
        <w:rPr>
          <w:rFonts w:ascii="Arial" w:hAnsi="Arial" w:cs="Arial"/>
          <w:sz w:val="20"/>
          <w:szCs w:val="20"/>
        </w:rPr>
        <w:t>General Data Protection Regulation</w:t>
      </w:r>
      <w:r w:rsidR="008B5266">
        <w:rPr>
          <w:rFonts w:ascii="Arial" w:hAnsi="Arial" w:cs="Arial"/>
          <w:sz w:val="20"/>
          <w:szCs w:val="20"/>
        </w:rPr>
        <w:t>.</w:t>
      </w:r>
    </w:p>
    <w:p w14:paraId="02E1F395" w14:textId="7B8FAD46" w:rsidR="00345F39" w:rsidRDefault="00345F39" w:rsidP="00CB340E">
      <w:pPr>
        <w:pStyle w:val="ListParagraph"/>
        <w:numPr>
          <w:ilvl w:val="0"/>
          <w:numId w:val="15"/>
        </w:numPr>
        <w:spacing w:after="0"/>
        <w:rPr>
          <w:rFonts w:ascii="Arial" w:hAnsi="Arial" w:cs="Arial"/>
          <w:sz w:val="20"/>
          <w:szCs w:val="20"/>
        </w:rPr>
      </w:pPr>
      <w:r>
        <w:rPr>
          <w:rFonts w:ascii="Arial" w:hAnsi="Arial" w:cs="Arial"/>
          <w:sz w:val="20"/>
          <w:szCs w:val="20"/>
        </w:rPr>
        <w:t>Nothing to report.</w:t>
      </w:r>
    </w:p>
    <w:p w14:paraId="51F73F1B" w14:textId="77777777" w:rsidR="00345F39" w:rsidRDefault="00345F39" w:rsidP="00345F39">
      <w:pPr>
        <w:pStyle w:val="ListParagraph"/>
        <w:spacing w:after="0"/>
        <w:ind w:left="1440"/>
        <w:rPr>
          <w:rFonts w:ascii="Arial" w:hAnsi="Arial" w:cs="Arial"/>
          <w:sz w:val="20"/>
          <w:szCs w:val="20"/>
        </w:rPr>
      </w:pPr>
    </w:p>
    <w:p w14:paraId="57E6F7D5" w14:textId="38275EBD" w:rsidR="0008133A" w:rsidRDefault="00A66080" w:rsidP="0008133A">
      <w:pPr>
        <w:pStyle w:val="ListParagraph"/>
        <w:numPr>
          <w:ilvl w:val="0"/>
          <w:numId w:val="1"/>
        </w:numPr>
        <w:spacing w:after="0"/>
        <w:rPr>
          <w:rFonts w:ascii="Arial" w:hAnsi="Arial" w:cs="Arial"/>
          <w:sz w:val="20"/>
          <w:szCs w:val="20"/>
        </w:rPr>
      </w:pPr>
      <w:r>
        <w:rPr>
          <w:rFonts w:ascii="Arial" w:hAnsi="Arial" w:cs="Arial"/>
          <w:sz w:val="20"/>
          <w:szCs w:val="20"/>
        </w:rPr>
        <w:t>P</w:t>
      </w:r>
      <w:r w:rsidR="0008133A">
        <w:rPr>
          <w:rFonts w:ascii="Arial" w:hAnsi="Arial" w:cs="Arial"/>
          <w:sz w:val="20"/>
          <w:szCs w:val="20"/>
        </w:rPr>
        <w:t>lanning:</w:t>
      </w:r>
    </w:p>
    <w:p w14:paraId="21D7A709" w14:textId="39108300" w:rsidR="00BD26BE" w:rsidRDefault="0008133A" w:rsidP="00BD26BE">
      <w:pPr>
        <w:pStyle w:val="ListParagraph"/>
        <w:numPr>
          <w:ilvl w:val="1"/>
          <w:numId w:val="1"/>
        </w:numPr>
        <w:spacing w:after="0"/>
        <w:rPr>
          <w:rFonts w:ascii="Arial" w:hAnsi="Arial" w:cs="Arial"/>
          <w:sz w:val="20"/>
          <w:szCs w:val="20"/>
        </w:rPr>
      </w:pPr>
      <w:r>
        <w:rPr>
          <w:rFonts w:ascii="Arial" w:hAnsi="Arial" w:cs="Arial"/>
          <w:sz w:val="20"/>
          <w:szCs w:val="20"/>
        </w:rPr>
        <w:t>Applications:</w:t>
      </w:r>
      <w:r w:rsidR="002B16A9">
        <w:rPr>
          <w:rFonts w:ascii="Arial" w:hAnsi="Arial" w:cs="Arial"/>
          <w:sz w:val="20"/>
          <w:szCs w:val="20"/>
        </w:rPr>
        <w:t xml:space="preserve"> none</w:t>
      </w:r>
    </w:p>
    <w:p w14:paraId="756566EC"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1BCF62EC" w14:textId="77777777" w:rsidR="00C8528C" w:rsidRDefault="00C8528C" w:rsidP="00C8528C">
      <w:pPr>
        <w:pStyle w:val="ListParagraph"/>
        <w:numPr>
          <w:ilvl w:val="2"/>
          <w:numId w:val="1"/>
        </w:numPr>
        <w:spacing w:after="0" w:line="256" w:lineRule="auto"/>
        <w:rPr>
          <w:rFonts w:ascii="Arial" w:hAnsi="Arial" w:cs="Arial"/>
          <w:sz w:val="20"/>
          <w:szCs w:val="20"/>
        </w:rPr>
      </w:pPr>
      <w:r>
        <w:rPr>
          <w:rFonts w:ascii="Arial" w:hAnsi="Arial" w:cs="Arial"/>
          <w:sz w:val="20"/>
          <w:szCs w:val="20"/>
        </w:rPr>
        <w:t>Application for Discharge of Conditions - DC/18/02041</w:t>
      </w:r>
    </w:p>
    <w:p w14:paraId="7E12B8B2" w14:textId="77777777" w:rsidR="00C8528C" w:rsidRDefault="00C8528C" w:rsidP="00C8528C">
      <w:pPr>
        <w:pStyle w:val="ListParagraph"/>
        <w:spacing w:after="0"/>
        <w:ind w:left="2160"/>
        <w:rPr>
          <w:rFonts w:ascii="Arial" w:hAnsi="Arial" w:cs="Arial"/>
          <w:sz w:val="20"/>
          <w:szCs w:val="20"/>
        </w:rPr>
      </w:pPr>
      <w:r>
        <w:rPr>
          <w:rFonts w:ascii="Arial" w:hAnsi="Arial" w:cs="Arial"/>
          <w:sz w:val="20"/>
          <w:szCs w:val="20"/>
        </w:rPr>
        <w:t>Proposal: Approval of details reserved by Requirement 18 pursuant to The Progress Power (Gas-Fired Power Station) Order 2015 (S.I. 2015/1570) as amended (1470/13)</w:t>
      </w:r>
    </w:p>
    <w:p w14:paraId="2F447103" w14:textId="77777777" w:rsidR="00C8528C" w:rsidRDefault="00C8528C" w:rsidP="00C8528C">
      <w:pPr>
        <w:pStyle w:val="ListParagraph"/>
        <w:spacing w:after="0"/>
        <w:ind w:left="2160"/>
        <w:rPr>
          <w:rFonts w:ascii="Arial" w:hAnsi="Arial" w:cs="Arial"/>
          <w:sz w:val="20"/>
          <w:szCs w:val="20"/>
        </w:rPr>
      </w:pPr>
      <w:r>
        <w:rPr>
          <w:rFonts w:ascii="Arial" w:hAnsi="Arial" w:cs="Arial"/>
          <w:sz w:val="20"/>
          <w:szCs w:val="20"/>
        </w:rPr>
        <w:t>Location: Progress Power, Eye.</w:t>
      </w:r>
    </w:p>
    <w:p w14:paraId="348F10EC" w14:textId="77777777" w:rsidR="00464640" w:rsidRPr="000A6015" w:rsidRDefault="00464640" w:rsidP="00464640">
      <w:pPr>
        <w:pStyle w:val="ListParagraph"/>
        <w:numPr>
          <w:ilvl w:val="2"/>
          <w:numId w:val="1"/>
        </w:numPr>
        <w:spacing w:after="0"/>
        <w:rPr>
          <w:rFonts w:ascii="Arial" w:hAnsi="Arial" w:cs="Arial"/>
          <w:sz w:val="20"/>
          <w:szCs w:val="20"/>
        </w:rPr>
      </w:pPr>
      <w:r w:rsidRPr="000A6015">
        <w:rPr>
          <w:rFonts w:ascii="Arial" w:hAnsi="Arial" w:cs="Arial"/>
          <w:sz w:val="20"/>
          <w:szCs w:val="20"/>
        </w:rPr>
        <w:t>Application: DC/18/02639</w:t>
      </w:r>
    </w:p>
    <w:p w14:paraId="6F890E3D"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 xml:space="preserve">Proposal: Approval of details reserved by Requirement </w:t>
      </w:r>
      <w:r>
        <w:rPr>
          <w:rFonts w:ascii="Arial" w:hAnsi="Arial" w:cs="Arial"/>
          <w:sz w:val="20"/>
          <w:szCs w:val="20"/>
        </w:rPr>
        <w:t>7</w:t>
      </w:r>
      <w:r w:rsidRPr="00E73B84">
        <w:rPr>
          <w:rFonts w:ascii="Arial" w:hAnsi="Arial" w:cs="Arial"/>
          <w:sz w:val="20"/>
          <w:szCs w:val="20"/>
        </w:rPr>
        <w:t xml:space="preserve"> pursuant to The Progress Power (Gas Fired Power Station) Order 2015 (S.I 2015/1570) </w:t>
      </w:r>
    </w:p>
    <w:p w14:paraId="77F43890"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Location: Progress Power, Eye,</w:t>
      </w:r>
    </w:p>
    <w:p w14:paraId="6F2AD6A2" w14:textId="77777777" w:rsidR="00464640" w:rsidRPr="007B23AD" w:rsidRDefault="00464640" w:rsidP="00464640">
      <w:pPr>
        <w:pStyle w:val="ListParagraph"/>
        <w:numPr>
          <w:ilvl w:val="2"/>
          <w:numId w:val="1"/>
        </w:numPr>
        <w:spacing w:after="0"/>
        <w:rPr>
          <w:rFonts w:ascii="Arial" w:hAnsi="Arial" w:cs="Arial"/>
          <w:sz w:val="20"/>
          <w:szCs w:val="20"/>
        </w:rPr>
      </w:pPr>
      <w:r w:rsidRPr="007B23AD">
        <w:rPr>
          <w:rFonts w:ascii="Arial" w:hAnsi="Arial" w:cs="Arial"/>
          <w:sz w:val="20"/>
          <w:szCs w:val="20"/>
        </w:rPr>
        <w:t>Application: DC/18/02693</w:t>
      </w:r>
    </w:p>
    <w:p w14:paraId="5978FB76"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1</w:t>
      </w:r>
      <w:r w:rsidRPr="00E73B84">
        <w:rPr>
          <w:rFonts w:ascii="Arial" w:hAnsi="Arial" w:cs="Arial"/>
          <w:sz w:val="20"/>
          <w:szCs w:val="20"/>
        </w:rPr>
        <w:t xml:space="preserve"> pursuant to The Progress Power (Gas Fired Power Station) Order 2015 (S.I 2015/1570) </w:t>
      </w:r>
    </w:p>
    <w:p w14:paraId="1153CC64"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Location: Progress Power, Eye,</w:t>
      </w:r>
    </w:p>
    <w:p w14:paraId="56D4C8BB" w14:textId="77777777" w:rsidR="00464640" w:rsidRPr="007B23AD" w:rsidRDefault="00464640" w:rsidP="00464640">
      <w:pPr>
        <w:pStyle w:val="ListParagraph"/>
        <w:numPr>
          <w:ilvl w:val="2"/>
          <w:numId w:val="1"/>
        </w:numPr>
        <w:spacing w:after="0"/>
        <w:rPr>
          <w:rFonts w:ascii="Arial" w:hAnsi="Arial" w:cs="Arial"/>
          <w:sz w:val="20"/>
          <w:szCs w:val="20"/>
        </w:rPr>
      </w:pPr>
      <w:r w:rsidRPr="007B23AD">
        <w:rPr>
          <w:rFonts w:ascii="Arial" w:hAnsi="Arial" w:cs="Arial"/>
          <w:sz w:val="20"/>
          <w:szCs w:val="20"/>
        </w:rPr>
        <w:t>Application: DC/18/02041</w:t>
      </w:r>
    </w:p>
    <w:p w14:paraId="3C2594D0" w14:textId="77777777"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Proposal: Approval of details reserved by Requirement 1</w:t>
      </w:r>
      <w:r>
        <w:rPr>
          <w:rFonts w:ascii="Arial" w:hAnsi="Arial" w:cs="Arial"/>
          <w:sz w:val="20"/>
          <w:szCs w:val="20"/>
        </w:rPr>
        <w:t>8</w:t>
      </w:r>
      <w:r w:rsidRPr="00E73B84">
        <w:rPr>
          <w:rFonts w:ascii="Arial" w:hAnsi="Arial" w:cs="Arial"/>
          <w:sz w:val="20"/>
          <w:szCs w:val="20"/>
        </w:rPr>
        <w:t xml:space="preserve"> pursuant to The Progress Power (Gas Fired Power Station) Order 2015 (S.I 2015/1570) </w:t>
      </w:r>
    </w:p>
    <w:p w14:paraId="08CAB21A" w14:textId="153CBF36" w:rsidR="00464640" w:rsidRDefault="00464640" w:rsidP="00464640">
      <w:pPr>
        <w:pStyle w:val="ListParagraph"/>
        <w:spacing w:after="0"/>
        <w:ind w:left="2160"/>
        <w:rPr>
          <w:rFonts w:ascii="Arial" w:hAnsi="Arial" w:cs="Arial"/>
          <w:sz w:val="20"/>
          <w:szCs w:val="20"/>
        </w:rPr>
      </w:pPr>
      <w:r w:rsidRPr="00E73B84">
        <w:rPr>
          <w:rFonts w:ascii="Arial" w:hAnsi="Arial" w:cs="Arial"/>
          <w:sz w:val="20"/>
          <w:szCs w:val="20"/>
        </w:rPr>
        <w:t>Location: Progress Power, Eye,</w:t>
      </w:r>
    </w:p>
    <w:p w14:paraId="56802A45" w14:textId="7D7729CA" w:rsidR="00345F39" w:rsidRDefault="00DF1660" w:rsidP="00CB340E">
      <w:pPr>
        <w:pStyle w:val="ListParagraph"/>
        <w:numPr>
          <w:ilvl w:val="3"/>
          <w:numId w:val="15"/>
        </w:numPr>
        <w:spacing w:after="0"/>
        <w:ind w:left="2874" w:hanging="357"/>
        <w:rPr>
          <w:rFonts w:ascii="Arial" w:hAnsi="Arial" w:cs="Arial"/>
          <w:sz w:val="20"/>
          <w:szCs w:val="20"/>
        </w:rPr>
      </w:pPr>
      <w:r>
        <w:rPr>
          <w:rFonts w:ascii="Arial" w:hAnsi="Arial" w:cs="Arial"/>
          <w:sz w:val="20"/>
          <w:szCs w:val="20"/>
        </w:rPr>
        <w:t>N</w:t>
      </w:r>
      <w:r w:rsidR="00345F39">
        <w:rPr>
          <w:rFonts w:ascii="Arial" w:hAnsi="Arial" w:cs="Arial"/>
          <w:sz w:val="20"/>
          <w:szCs w:val="20"/>
        </w:rPr>
        <w:t>othing to report.</w:t>
      </w:r>
    </w:p>
    <w:p w14:paraId="2F98B2FE" w14:textId="77777777" w:rsidR="0008133A" w:rsidRDefault="0008133A" w:rsidP="0008133A">
      <w:pPr>
        <w:pStyle w:val="ListParagraph"/>
        <w:numPr>
          <w:ilvl w:val="1"/>
          <w:numId w:val="1"/>
        </w:numPr>
        <w:spacing w:after="0"/>
        <w:rPr>
          <w:rFonts w:ascii="Arial" w:hAnsi="Arial" w:cs="Arial"/>
          <w:sz w:val="20"/>
          <w:szCs w:val="20"/>
        </w:rPr>
      </w:pPr>
      <w:r>
        <w:rPr>
          <w:rFonts w:ascii="Arial" w:hAnsi="Arial" w:cs="Arial"/>
          <w:sz w:val="20"/>
          <w:szCs w:val="20"/>
        </w:rPr>
        <w:t>Planning decisions:</w:t>
      </w:r>
    </w:p>
    <w:p w14:paraId="1017897A" w14:textId="1A29C2B6" w:rsidR="0008133A" w:rsidRDefault="0008133A" w:rsidP="0008133A">
      <w:pPr>
        <w:pStyle w:val="ListParagraph"/>
        <w:numPr>
          <w:ilvl w:val="2"/>
          <w:numId w:val="1"/>
        </w:numPr>
        <w:spacing w:after="0"/>
        <w:rPr>
          <w:rFonts w:ascii="Arial" w:hAnsi="Arial" w:cs="Arial"/>
          <w:sz w:val="20"/>
          <w:szCs w:val="20"/>
        </w:rPr>
      </w:pPr>
      <w:r>
        <w:rPr>
          <w:rFonts w:ascii="Arial" w:hAnsi="Arial" w:cs="Arial"/>
          <w:sz w:val="20"/>
          <w:szCs w:val="20"/>
        </w:rPr>
        <w:t>Approved:</w:t>
      </w:r>
    </w:p>
    <w:p w14:paraId="04A53FC4" w14:textId="77777777" w:rsidR="002B16A9" w:rsidRPr="00BD26BE" w:rsidRDefault="002B16A9" w:rsidP="00CB340E">
      <w:pPr>
        <w:pStyle w:val="ListParagraph"/>
        <w:numPr>
          <w:ilvl w:val="2"/>
          <w:numId w:val="6"/>
        </w:numPr>
        <w:spacing w:after="0"/>
        <w:ind w:left="2931" w:hanging="357"/>
        <w:rPr>
          <w:rFonts w:ascii="Arial" w:hAnsi="Arial" w:cs="Arial"/>
          <w:sz w:val="20"/>
          <w:szCs w:val="20"/>
        </w:rPr>
      </w:pPr>
      <w:r w:rsidRPr="00BD26BE">
        <w:rPr>
          <w:rFonts w:ascii="Arial" w:hAnsi="Arial" w:cs="Arial"/>
          <w:sz w:val="20"/>
          <w:szCs w:val="20"/>
        </w:rPr>
        <w:t xml:space="preserve">Application number </w:t>
      </w:r>
      <w:r>
        <w:rPr>
          <w:rFonts w:ascii="Arial" w:hAnsi="Arial" w:cs="Arial"/>
          <w:sz w:val="20"/>
          <w:szCs w:val="20"/>
        </w:rPr>
        <w:t>– DC/18/03226</w:t>
      </w:r>
    </w:p>
    <w:p w14:paraId="528BF11C" w14:textId="77777777" w:rsidR="002B16A9" w:rsidRDefault="002B16A9" w:rsidP="002B16A9">
      <w:pPr>
        <w:pStyle w:val="ListParagraph"/>
        <w:spacing w:after="0"/>
        <w:ind w:left="2931"/>
        <w:rPr>
          <w:rFonts w:ascii="Arial" w:hAnsi="Arial" w:cs="Arial"/>
          <w:sz w:val="20"/>
          <w:szCs w:val="20"/>
        </w:rPr>
      </w:pPr>
      <w:r>
        <w:rPr>
          <w:rFonts w:ascii="Arial" w:hAnsi="Arial" w:cs="Arial"/>
          <w:sz w:val="20"/>
          <w:szCs w:val="20"/>
        </w:rPr>
        <w:t>Location: The Lodge, Hall Lane, Yaxley, IP 23 8BY.</w:t>
      </w:r>
    </w:p>
    <w:p w14:paraId="5DAD8DC5" w14:textId="77777777" w:rsidR="002B16A9" w:rsidRDefault="002B16A9" w:rsidP="002B16A9">
      <w:pPr>
        <w:pStyle w:val="ListParagraph"/>
        <w:spacing w:after="0"/>
        <w:ind w:left="2160" w:firstLine="720"/>
        <w:rPr>
          <w:rFonts w:ascii="Arial" w:hAnsi="Arial" w:cs="Arial"/>
          <w:sz w:val="20"/>
          <w:szCs w:val="20"/>
        </w:rPr>
      </w:pPr>
      <w:r>
        <w:rPr>
          <w:rFonts w:ascii="Arial" w:hAnsi="Arial" w:cs="Arial"/>
          <w:sz w:val="20"/>
          <w:szCs w:val="20"/>
        </w:rPr>
        <w:t>Proposal: Installation of window to gable end for loft conversion</w:t>
      </w:r>
    </w:p>
    <w:p w14:paraId="670B6FA1" w14:textId="725AE51F"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2B16A9">
        <w:rPr>
          <w:rFonts w:ascii="Arial" w:hAnsi="Arial" w:cs="Arial"/>
          <w:sz w:val="20"/>
          <w:szCs w:val="20"/>
        </w:rPr>
        <w:t xml:space="preserve"> none</w:t>
      </w:r>
    </w:p>
    <w:p w14:paraId="3D0B53DE" w14:textId="0A195E39" w:rsidR="002F7464" w:rsidRPr="002F7464" w:rsidRDefault="002F7464" w:rsidP="0008133A">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lastRenderedPageBreak/>
        <w:t>Discharge of Conditions</w:t>
      </w:r>
      <w:r w:rsidR="0008133A">
        <w:rPr>
          <w:rFonts w:ascii="Arial" w:hAnsi="Arial" w:cs="Arial"/>
          <w:sz w:val="20"/>
          <w:szCs w:val="20"/>
        </w:rPr>
        <w:t>:</w:t>
      </w:r>
      <w:r w:rsidR="002B16A9">
        <w:rPr>
          <w:rFonts w:ascii="Arial" w:hAnsi="Arial" w:cs="Arial"/>
          <w:sz w:val="20"/>
          <w:szCs w:val="20"/>
        </w:rPr>
        <w:t xml:space="preserve"> none</w:t>
      </w:r>
    </w:p>
    <w:p w14:paraId="03F96B4C" w14:textId="0F7CFF28"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 xml:space="preserve">Withdrawn: </w:t>
      </w:r>
      <w:r w:rsidR="002B16A9">
        <w:rPr>
          <w:rFonts w:ascii="Arial" w:hAnsi="Arial" w:cs="Arial"/>
          <w:sz w:val="20"/>
          <w:szCs w:val="20"/>
        </w:rPr>
        <w:t>n</w:t>
      </w:r>
      <w:r>
        <w:rPr>
          <w:rFonts w:ascii="Arial" w:hAnsi="Arial" w:cs="Arial"/>
          <w:sz w:val="20"/>
          <w:szCs w:val="20"/>
        </w:rPr>
        <w:t>one.</w:t>
      </w:r>
    </w:p>
    <w:p w14:paraId="5E1166DF" w14:textId="77777777" w:rsidR="006D41E8"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p>
    <w:p w14:paraId="6CBEE899" w14:textId="3353A2A7" w:rsidR="006D41E8" w:rsidRPr="006D41E8" w:rsidRDefault="006D41E8" w:rsidP="006D41E8">
      <w:pPr>
        <w:pStyle w:val="PlainText"/>
        <w:numPr>
          <w:ilvl w:val="2"/>
          <w:numId w:val="1"/>
        </w:numPr>
        <w:rPr>
          <w:rFonts w:ascii="Arial" w:hAnsi="Arial" w:cs="Arial"/>
          <w:sz w:val="20"/>
          <w:szCs w:val="20"/>
        </w:rPr>
      </w:pPr>
      <w:r w:rsidRPr="006D41E8">
        <w:rPr>
          <w:rFonts w:ascii="Arial" w:hAnsi="Arial" w:cs="Arial"/>
          <w:sz w:val="20"/>
          <w:szCs w:val="20"/>
        </w:rPr>
        <w:t>Planning Appeal - AP/18/00035 - Land Off, Cherry Tree Close, Yaxley, Eye Suffolk IP23 8DH</w:t>
      </w:r>
    </w:p>
    <w:p w14:paraId="1C9E8C38"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Play area:</w:t>
      </w:r>
    </w:p>
    <w:p w14:paraId="09761025" w14:textId="0F6239D5" w:rsidR="00C44CE8" w:rsidRDefault="00764D71" w:rsidP="00C44CE8">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receive </w:t>
      </w:r>
      <w:r w:rsidR="00D30C04">
        <w:rPr>
          <w:rFonts w:ascii="Arial" w:hAnsi="Arial" w:cs="Arial"/>
          <w:sz w:val="20"/>
          <w:szCs w:val="20"/>
        </w:rPr>
        <w:t>Play Area Inspection Report</w:t>
      </w:r>
      <w:r w:rsidR="002563B3">
        <w:rPr>
          <w:rFonts w:ascii="Arial" w:hAnsi="Arial" w:cs="Arial"/>
          <w:sz w:val="20"/>
          <w:szCs w:val="20"/>
        </w:rPr>
        <w:t>.</w:t>
      </w:r>
      <w:r w:rsidR="00C44CE8" w:rsidRPr="00C44CE8">
        <w:rPr>
          <w:rFonts w:ascii="Arial" w:hAnsi="Arial" w:cs="Arial"/>
          <w:sz w:val="20"/>
          <w:szCs w:val="20"/>
        </w:rPr>
        <w:t xml:space="preserve"> </w:t>
      </w:r>
    </w:p>
    <w:p w14:paraId="1A78C554" w14:textId="77777777" w:rsidR="00345F39" w:rsidRPr="00DF1660" w:rsidRDefault="00345F39" w:rsidP="00DF1660">
      <w:pPr>
        <w:spacing w:after="0"/>
        <w:ind w:left="720" w:firstLine="720"/>
        <w:rPr>
          <w:rFonts w:ascii="Arial" w:hAnsi="Arial" w:cs="Arial"/>
          <w:sz w:val="20"/>
          <w:szCs w:val="20"/>
        </w:rPr>
      </w:pPr>
      <w:r w:rsidRPr="00DF1660">
        <w:rPr>
          <w:rFonts w:ascii="Arial" w:hAnsi="Arial" w:cs="Arial"/>
          <w:sz w:val="20"/>
          <w:szCs w:val="20"/>
        </w:rPr>
        <w:t>Councillor Hall reported the following:</w:t>
      </w:r>
    </w:p>
    <w:p w14:paraId="46515A26" w14:textId="4D9FC5DE" w:rsidR="00345F39" w:rsidRDefault="00DF1660" w:rsidP="00CB340E">
      <w:pPr>
        <w:pStyle w:val="ListParagraph"/>
        <w:numPr>
          <w:ilvl w:val="3"/>
          <w:numId w:val="15"/>
        </w:numPr>
        <w:spacing w:after="0"/>
        <w:ind w:left="2154" w:hanging="357"/>
        <w:rPr>
          <w:rFonts w:ascii="Arial" w:hAnsi="Arial" w:cs="Arial"/>
          <w:sz w:val="20"/>
          <w:szCs w:val="20"/>
        </w:rPr>
      </w:pPr>
      <w:r>
        <w:rPr>
          <w:rFonts w:ascii="Arial" w:hAnsi="Arial" w:cs="Arial"/>
          <w:sz w:val="20"/>
          <w:szCs w:val="20"/>
        </w:rPr>
        <w:t>T</w:t>
      </w:r>
      <w:r w:rsidR="00345F39">
        <w:rPr>
          <w:rFonts w:ascii="Arial" w:hAnsi="Arial" w:cs="Arial"/>
          <w:sz w:val="20"/>
          <w:szCs w:val="20"/>
        </w:rPr>
        <w:t>he top of the bank on the right-hand side was eroding and the retaining boards</w:t>
      </w:r>
      <w:r w:rsidR="00673A8C">
        <w:rPr>
          <w:rFonts w:ascii="Arial" w:hAnsi="Arial" w:cs="Arial"/>
          <w:sz w:val="20"/>
          <w:szCs w:val="20"/>
        </w:rPr>
        <w:t xml:space="preserve"> needed some work.</w:t>
      </w:r>
    </w:p>
    <w:p w14:paraId="754992EB" w14:textId="37A40426" w:rsidR="00673A8C" w:rsidRDefault="00673A8C" w:rsidP="00CB340E">
      <w:pPr>
        <w:pStyle w:val="ListParagraph"/>
        <w:numPr>
          <w:ilvl w:val="3"/>
          <w:numId w:val="15"/>
        </w:numPr>
        <w:spacing w:after="0"/>
        <w:ind w:left="2154" w:hanging="357"/>
        <w:rPr>
          <w:rFonts w:ascii="Arial" w:hAnsi="Arial" w:cs="Arial"/>
          <w:sz w:val="20"/>
          <w:szCs w:val="20"/>
        </w:rPr>
      </w:pPr>
      <w:r>
        <w:rPr>
          <w:rFonts w:ascii="Arial" w:hAnsi="Arial" w:cs="Arial"/>
          <w:sz w:val="20"/>
          <w:szCs w:val="20"/>
        </w:rPr>
        <w:t xml:space="preserve">The hedge will need cutting back in the </w:t>
      </w:r>
      <w:r w:rsidR="00DF1660">
        <w:rPr>
          <w:rFonts w:ascii="Arial" w:hAnsi="Arial" w:cs="Arial"/>
          <w:sz w:val="20"/>
          <w:szCs w:val="20"/>
        </w:rPr>
        <w:t>S</w:t>
      </w:r>
      <w:r>
        <w:rPr>
          <w:rFonts w:ascii="Arial" w:hAnsi="Arial" w:cs="Arial"/>
          <w:sz w:val="20"/>
          <w:szCs w:val="20"/>
        </w:rPr>
        <w:t>pring of 2019.</w:t>
      </w:r>
    </w:p>
    <w:p w14:paraId="7938D233" w14:textId="4613D037" w:rsidR="00673A8C" w:rsidRDefault="00673A8C" w:rsidP="00CB340E">
      <w:pPr>
        <w:pStyle w:val="ListParagraph"/>
        <w:numPr>
          <w:ilvl w:val="3"/>
          <w:numId w:val="15"/>
        </w:numPr>
        <w:spacing w:after="0"/>
        <w:ind w:left="2154" w:hanging="357"/>
        <w:rPr>
          <w:rFonts w:ascii="Arial" w:hAnsi="Arial" w:cs="Arial"/>
          <w:sz w:val="20"/>
          <w:szCs w:val="20"/>
        </w:rPr>
      </w:pPr>
      <w:r>
        <w:rPr>
          <w:rFonts w:ascii="Arial" w:hAnsi="Arial" w:cs="Arial"/>
          <w:sz w:val="20"/>
          <w:szCs w:val="20"/>
        </w:rPr>
        <w:t xml:space="preserve">The </w:t>
      </w:r>
      <w:r w:rsidR="006F4573">
        <w:rPr>
          <w:rFonts w:ascii="Arial" w:hAnsi="Arial" w:cs="Arial"/>
          <w:sz w:val="20"/>
          <w:szCs w:val="20"/>
        </w:rPr>
        <w:t>Clerk</w:t>
      </w:r>
      <w:r>
        <w:rPr>
          <w:rFonts w:ascii="Arial" w:hAnsi="Arial" w:cs="Arial"/>
          <w:sz w:val="20"/>
          <w:szCs w:val="20"/>
        </w:rPr>
        <w:t xml:space="preserve"> will contact RJT </w:t>
      </w:r>
      <w:r w:rsidR="00DF1660">
        <w:rPr>
          <w:rFonts w:ascii="Arial" w:hAnsi="Arial" w:cs="Arial"/>
          <w:sz w:val="20"/>
          <w:szCs w:val="20"/>
        </w:rPr>
        <w:t>M</w:t>
      </w:r>
      <w:r>
        <w:rPr>
          <w:rFonts w:ascii="Arial" w:hAnsi="Arial" w:cs="Arial"/>
          <w:sz w:val="20"/>
          <w:szCs w:val="20"/>
        </w:rPr>
        <w:t>aintenance about work on the play area.</w:t>
      </w:r>
      <w:r w:rsidR="00DF1660">
        <w:rPr>
          <w:rFonts w:ascii="Arial" w:hAnsi="Arial" w:cs="Arial"/>
          <w:sz w:val="20"/>
          <w:szCs w:val="20"/>
        </w:rPr>
        <w:t xml:space="preserve"> </w:t>
      </w:r>
      <w:r w:rsidR="00DF1660">
        <w:rPr>
          <w:rFonts w:ascii="Arial" w:hAnsi="Arial" w:cs="Arial"/>
          <w:b/>
          <w:sz w:val="20"/>
          <w:szCs w:val="20"/>
        </w:rPr>
        <w:t>Action: The Clerk.</w:t>
      </w:r>
    </w:p>
    <w:p w14:paraId="19D9A6A6" w14:textId="77777777" w:rsidR="00673A8C" w:rsidRDefault="00673A8C" w:rsidP="00CB340E">
      <w:pPr>
        <w:pStyle w:val="ListParagraph"/>
        <w:numPr>
          <w:ilvl w:val="3"/>
          <w:numId w:val="15"/>
        </w:numPr>
        <w:spacing w:after="0"/>
        <w:ind w:left="2154" w:hanging="357"/>
        <w:rPr>
          <w:rFonts w:ascii="Arial" w:hAnsi="Arial" w:cs="Arial"/>
          <w:sz w:val="20"/>
          <w:szCs w:val="20"/>
        </w:rPr>
      </w:pPr>
      <w:r>
        <w:rPr>
          <w:rFonts w:ascii="Arial" w:hAnsi="Arial" w:cs="Arial"/>
          <w:sz w:val="20"/>
          <w:szCs w:val="20"/>
        </w:rPr>
        <w:t>The bar on the climbing frame may need tightening and the bench should be varnished.</w:t>
      </w:r>
    </w:p>
    <w:p w14:paraId="11562014" w14:textId="4DDAFBA1" w:rsidR="00C44CE8" w:rsidRDefault="00C44CE8" w:rsidP="00C44CE8">
      <w:pPr>
        <w:pStyle w:val="ListParagraph"/>
        <w:numPr>
          <w:ilvl w:val="1"/>
          <w:numId w:val="1"/>
        </w:numPr>
        <w:spacing w:after="0"/>
        <w:rPr>
          <w:rFonts w:ascii="Arial" w:hAnsi="Arial" w:cs="Arial"/>
          <w:sz w:val="20"/>
          <w:szCs w:val="20"/>
        </w:rPr>
      </w:pPr>
      <w:r w:rsidRPr="00A9216B">
        <w:rPr>
          <w:rFonts w:ascii="Arial" w:hAnsi="Arial" w:cs="Arial"/>
          <w:sz w:val="20"/>
          <w:szCs w:val="20"/>
        </w:rPr>
        <w:t>Annual Play Inspection Report.</w:t>
      </w:r>
    </w:p>
    <w:p w14:paraId="64F43AB5" w14:textId="5CB1756E" w:rsidR="00673A8C" w:rsidRDefault="00673A8C" w:rsidP="00CB340E">
      <w:pPr>
        <w:pStyle w:val="ListParagraph"/>
        <w:numPr>
          <w:ilvl w:val="0"/>
          <w:numId w:val="16"/>
        </w:numPr>
        <w:spacing w:after="0"/>
        <w:rPr>
          <w:rFonts w:ascii="Arial" w:hAnsi="Arial" w:cs="Arial"/>
          <w:sz w:val="20"/>
          <w:szCs w:val="20"/>
        </w:rPr>
      </w:pPr>
      <w:r>
        <w:rPr>
          <w:rFonts w:ascii="Arial" w:hAnsi="Arial" w:cs="Arial"/>
          <w:sz w:val="20"/>
          <w:szCs w:val="20"/>
        </w:rPr>
        <w:t>Nothing to report.</w:t>
      </w:r>
    </w:p>
    <w:p w14:paraId="1EF2F333" w14:textId="77777777" w:rsidR="00673A8C" w:rsidRPr="00A9216B" w:rsidRDefault="00673A8C" w:rsidP="00673A8C">
      <w:pPr>
        <w:pStyle w:val="ListParagraph"/>
        <w:spacing w:after="0"/>
        <w:ind w:left="2160"/>
        <w:rPr>
          <w:rFonts w:ascii="Arial" w:hAnsi="Arial" w:cs="Arial"/>
          <w:sz w:val="20"/>
          <w:szCs w:val="20"/>
        </w:rPr>
      </w:pPr>
    </w:p>
    <w:p w14:paraId="3019616E" w14:textId="77777777" w:rsidR="002563B3" w:rsidRDefault="002563B3" w:rsidP="00786825">
      <w:pPr>
        <w:pStyle w:val="ListParagraph"/>
        <w:numPr>
          <w:ilvl w:val="0"/>
          <w:numId w:val="1"/>
        </w:numPr>
        <w:spacing w:after="0"/>
        <w:rPr>
          <w:rFonts w:ascii="Arial" w:hAnsi="Arial" w:cs="Arial"/>
          <w:sz w:val="20"/>
          <w:szCs w:val="20"/>
        </w:rPr>
      </w:pPr>
      <w:r>
        <w:rPr>
          <w:rFonts w:ascii="Arial" w:hAnsi="Arial" w:cs="Arial"/>
          <w:sz w:val="20"/>
          <w:szCs w:val="20"/>
        </w:rPr>
        <w:t>Yaxley Cemetery:</w:t>
      </w:r>
    </w:p>
    <w:p w14:paraId="58BB7B59" w14:textId="31AD5274" w:rsidR="002563B3" w:rsidRDefault="00764D71" w:rsidP="002563B3">
      <w:pPr>
        <w:pStyle w:val="ListParagraph"/>
        <w:numPr>
          <w:ilvl w:val="1"/>
          <w:numId w:val="1"/>
        </w:numPr>
        <w:spacing w:after="0"/>
        <w:rPr>
          <w:rFonts w:ascii="Arial" w:hAnsi="Arial" w:cs="Arial"/>
          <w:sz w:val="20"/>
          <w:szCs w:val="20"/>
        </w:rPr>
      </w:pPr>
      <w:r>
        <w:rPr>
          <w:rFonts w:ascii="Arial" w:hAnsi="Arial" w:cs="Arial"/>
          <w:sz w:val="20"/>
          <w:szCs w:val="20"/>
        </w:rPr>
        <w:t>To</w:t>
      </w:r>
      <w:r w:rsidR="002563B3">
        <w:rPr>
          <w:rFonts w:ascii="Arial" w:hAnsi="Arial" w:cs="Arial"/>
          <w:sz w:val="20"/>
          <w:szCs w:val="20"/>
        </w:rPr>
        <w:t xml:space="preserve"> consider inspection report - Councillor J Hawes.</w:t>
      </w:r>
    </w:p>
    <w:p w14:paraId="6140FFFC" w14:textId="19399B22" w:rsidR="00673A8C" w:rsidRPr="00DF1660" w:rsidRDefault="00673A8C" w:rsidP="00CB340E">
      <w:pPr>
        <w:pStyle w:val="ListParagraph"/>
        <w:numPr>
          <w:ilvl w:val="0"/>
          <w:numId w:val="16"/>
        </w:numPr>
        <w:spacing w:after="0"/>
        <w:rPr>
          <w:rFonts w:ascii="Arial" w:hAnsi="Arial" w:cs="Arial"/>
          <w:b/>
          <w:sz w:val="20"/>
          <w:szCs w:val="20"/>
        </w:rPr>
      </w:pPr>
      <w:r>
        <w:rPr>
          <w:rFonts w:ascii="Arial" w:hAnsi="Arial" w:cs="Arial"/>
          <w:sz w:val="20"/>
          <w:szCs w:val="20"/>
        </w:rPr>
        <w:t>All the memorials were safe</w:t>
      </w:r>
      <w:r w:rsidR="00DF1660">
        <w:rPr>
          <w:rFonts w:ascii="Arial" w:hAnsi="Arial" w:cs="Arial"/>
          <w:sz w:val="20"/>
          <w:szCs w:val="20"/>
        </w:rPr>
        <w:t>,</w:t>
      </w:r>
      <w:r>
        <w:rPr>
          <w:rFonts w:ascii="Arial" w:hAnsi="Arial" w:cs="Arial"/>
          <w:sz w:val="20"/>
          <w:szCs w:val="20"/>
        </w:rPr>
        <w:t xml:space="preserve"> but one needed to be</w:t>
      </w:r>
      <w:r w:rsidR="00DF1660">
        <w:rPr>
          <w:rFonts w:ascii="Arial" w:hAnsi="Arial" w:cs="Arial"/>
          <w:sz w:val="20"/>
          <w:szCs w:val="20"/>
        </w:rPr>
        <w:t xml:space="preserve"> made more</w:t>
      </w:r>
      <w:r>
        <w:rPr>
          <w:rFonts w:ascii="Arial" w:hAnsi="Arial" w:cs="Arial"/>
          <w:sz w:val="20"/>
          <w:szCs w:val="20"/>
        </w:rPr>
        <w:t xml:space="preserve"> secured. The </w:t>
      </w:r>
      <w:r w:rsidR="006F4573">
        <w:rPr>
          <w:rFonts w:ascii="Arial" w:hAnsi="Arial" w:cs="Arial"/>
          <w:sz w:val="20"/>
          <w:szCs w:val="20"/>
        </w:rPr>
        <w:t>Clerk</w:t>
      </w:r>
      <w:r>
        <w:rPr>
          <w:rFonts w:ascii="Arial" w:hAnsi="Arial" w:cs="Arial"/>
          <w:sz w:val="20"/>
          <w:szCs w:val="20"/>
        </w:rPr>
        <w:t xml:space="preserve"> will follow this up. </w:t>
      </w:r>
      <w:r w:rsidRPr="00DF1660">
        <w:rPr>
          <w:rFonts w:ascii="Arial" w:hAnsi="Arial" w:cs="Arial"/>
          <w:b/>
          <w:sz w:val="20"/>
          <w:szCs w:val="20"/>
        </w:rPr>
        <w:t xml:space="preserve">Action: the </w:t>
      </w:r>
      <w:r w:rsidR="006F4573" w:rsidRPr="00DF1660">
        <w:rPr>
          <w:rFonts w:ascii="Arial" w:hAnsi="Arial" w:cs="Arial"/>
          <w:b/>
          <w:sz w:val="20"/>
          <w:szCs w:val="20"/>
        </w:rPr>
        <w:t>Clerk</w:t>
      </w:r>
      <w:r w:rsidRPr="00DF1660">
        <w:rPr>
          <w:rFonts w:ascii="Arial" w:hAnsi="Arial" w:cs="Arial"/>
          <w:b/>
          <w:sz w:val="20"/>
          <w:szCs w:val="20"/>
        </w:rPr>
        <w:t>.</w:t>
      </w:r>
    </w:p>
    <w:p w14:paraId="58E9A738" w14:textId="413F3F2F" w:rsidR="00673A8C" w:rsidRDefault="00673A8C" w:rsidP="00CB340E">
      <w:pPr>
        <w:pStyle w:val="ListParagraph"/>
        <w:numPr>
          <w:ilvl w:val="0"/>
          <w:numId w:val="16"/>
        </w:numPr>
        <w:spacing w:after="0"/>
        <w:rPr>
          <w:rFonts w:ascii="Arial" w:hAnsi="Arial" w:cs="Arial"/>
          <w:sz w:val="20"/>
          <w:szCs w:val="20"/>
        </w:rPr>
      </w:pPr>
      <w:r>
        <w:rPr>
          <w:rFonts w:ascii="Arial" w:hAnsi="Arial" w:cs="Arial"/>
          <w:sz w:val="20"/>
          <w:szCs w:val="20"/>
        </w:rPr>
        <w:t xml:space="preserve">The grass </w:t>
      </w:r>
      <w:r w:rsidR="00DF1660">
        <w:rPr>
          <w:rFonts w:ascii="Arial" w:hAnsi="Arial" w:cs="Arial"/>
          <w:sz w:val="20"/>
          <w:szCs w:val="20"/>
        </w:rPr>
        <w:t>and</w:t>
      </w:r>
      <w:r>
        <w:rPr>
          <w:rFonts w:ascii="Arial" w:hAnsi="Arial" w:cs="Arial"/>
          <w:sz w:val="20"/>
          <w:szCs w:val="20"/>
        </w:rPr>
        <w:t xml:space="preserve"> the hedge had been</w:t>
      </w:r>
      <w:r w:rsidR="00DF1660">
        <w:rPr>
          <w:rFonts w:ascii="Arial" w:hAnsi="Arial" w:cs="Arial"/>
          <w:sz w:val="20"/>
          <w:szCs w:val="20"/>
        </w:rPr>
        <w:t xml:space="preserve"> cut</w:t>
      </w:r>
      <w:r>
        <w:rPr>
          <w:rFonts w:ascii="Arial" w:hAnsi="Arial" w:cs="Arial"/>
          <w:sz w:val="20"/>
          <w:szCs w:val="20"/>
        </w:rPr>
        <w:t>.</w:t>
      </w:r>
    </w:p>
    <w:p w14:paraId="2647FDA5" w14:textId="2555EF4B" w:rsidR="007B23AD" w:rsidRDefault="00BD26BE" w:rsidP="002563B3">
      <w:pPr>
        <w:pStyle w:val="ListParagraph"/>
        <w:numPr>
          <w:ilvl w:val="1"/>
          <w:numId w:val="1"/>
        </w:numPr>
        <w:spacing w:after="0"/>
        <w:rPr>
          <w:rFonts w:ascii="Arial" w:hAnsi="Arial" w:cs="Arial"/>
          <w:sz w:val="20"/>
          <w:szCs w:val="20"/>
        </w:rPr>
      </w:pPr>
      <w:r>
        <w:rPr>
          <w:rFonts w:ascii="Arial" w:hAnsi="Arial" w:cs="Arial"/>
          <w:sz w:val="20"/>
          <w:szCs w:val="20"/>
        </w:rPr>
        <w:t>Quotation for work on the cemetery</w:t>
      </w:r>
      <w:r w:rsidR="00661028">
        <w:rPr>
          <w:rFonts w:ascii="Arial" w:hAnsi="Arial" w:cs="Arial"/>
          <w:sz w:val="20"/>
          <w:szCs w:val="20"/>
        </w:rPr>
        <w:t>.</w:t>
      </w:r>
    </w:p>
    <w:p w14:paraId="6CC9C8E4" w14:textId="062FF86F" w:rsidR="00673A8C" w:rsidRPr="00DF1660" w:rsidRDefault="00673A8C" w:rsidP="00CB340E">
      <w:pPr>
        <w:pStyle w:val="ListParagraph"/>
        <w:numPr>
          <w:ilvl w:val="0"/>
          <w:numId w:val="17"/>
        </w:numPr>
        <w:spacing w:after="0"/>
        <w:rPr>
          <w:rFonts w:ascii="Arial" w:hAnsi="Arial" w:cs="Arial"/>
          <w:b/>
          <w:sz w:val="20"/>
          <w:szCs w:val="20"/>
        </w:rPr>
      </w:pPr>
      <w:r>
        <w:rPr>
          <w:rFonts w:ascii="Arial" w:hAnsi="Arial" w:cs="Arial"/>
          <w:sz w:val="20"/>
          <w:szCs w:val="20"/>
        </w:rPr>
        <w:t xml:space="preserve">The </w:t>
      </w:r>
      <w:r w:rsidR="006F4573">
        <w:rPr>
          <w:rFonts w:ascii="Arial" w:hAnsi="Arial" w:cs="Arial"/>
          <w:sz w:val="20"/>
          <w:szCs w:val="20"/>
        </w:rPr>
        <w:t>Clerk</w:t>
      </w:r>
      <w:r>
        <w:rPr>
          <w:rFonts w:ascii="Arial" w:hAnsi="Arial" w:cs="Arial"/>
          <w:sz w:val="20"/>
          <w:szCs w:val="20"/>
        </w:rPr>
        <w:t xml:space="preserve"> will contact potential contractors to carry out the work. </w:t>
      </w:r>
      <w:r w:rsidRPr="00DF1660">
        <w:rPr>
          <w:rFonts w:ascii="Arial" w:hAnsi="Arial" w:cs="Arial"/>
          <w:b/>
          <w:sz w:val="20"/>
          <w:szCs w:val="20"/>
        </w:rPr>
        <w:t>Action</w:t>
      </w:r>
      <w:r w:rsidR="00DF1660" w:rsidRPr="00DF1660">
        <w:rPr>
          <w:rFonts w:ascii="Arial" w:hAnsi="Arial" w:cs="Arial"/>
          <w:b/>
          <w:sz w:val="20"/>
          <w:szCs w:val="20"/>
        </w:rPr>
        <w:t xml:space="preserve">: The </w:t>
      </w:r>
      <w:r w:rsidR="006F4573" w:rsidRPr="00DF1660">
        <w:rPr>
          <w:rFonts w:ascii="Arial" w:hAnsi="Arial" w:cs="Arial"/>
          <w:b/>
          <w:sz w:val="20"/>
          <w:szCs w:val="20"/>
        </w:rPr>
        <w:t>Clerk</w:t>
      </w:r>
      <w:r w:rsidR="00DF1660" w:rsidRPr="00DF1660">
        <w:rPr>
          <w:rFonts w:ascii="Arial" w:hAnsi="Arial" w:cs="Arial"/>
          <w:b/>
          <w:sz w:val="20"/>
          <w:szCs w:val="20"/>
        </w:rPr>
        <w:t>.</w:t>
      </w:r>
    </w:p>
    <w:p w14:paraId="5B2660F6" w14:textId="77777777" w:rsidR="00673A8C" w:rsidRDefault="00673A8C" w:rsidP="00673A8C">
      <w:pPr>
        <w:pStyle w:val="ListParagraph"/>
        <w:spacing w:after="0"/>
        <w:ind w:left="2160"/>
        <w:rPr>
          <w:rFonts w:ascii="Arial" w:hAnsi="Arial" w:cs="Arial"/>
          <w:sz w:val="20"/>
          <w:szCs w:val="20"/>
        </w:rPr>
      </w:pPr>
    </w:p>
    <w:p w14:paraId="2B77DCA0" w14:textId="77777777" w:rsidR="004A39C2" w:rsidRDefault="004A39C2" w:rsidP="00786825">
      <w:pPr>
        <w:pStyle w:val="ListParagraph"/>
        <w:numPr>
          <w:ilvl w:val="0"/>
          <w:numId w:val="1"/>
        </w:numPr>
        <w:spacing w:after="0"/>
        <w:rPr>
          <w:rFonts w:ascii="Arial" w:hAnsi="Arial" w:cs="Arial"/>
          <w:sz w:val="20"/>
          <w:szCs w:val="20"/>
        </w:rPr>
      </w:pPr>
      <w:r>
        <w:rPr>
          <w:rFonts w:ascii="Arial" w:hAnsi="Arial" w:cs="Arial"/>
          <w:sz w:val="20"/>
          <w:szCs w:val="20"/>
        </w:rPr>
        <w:t>To receive Councillor’s reports.</w:t>
      </w:r>
    </w:p>
    <w:p w14:paraId="3057B10E" w14:textId="6A62AFC8"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 xml:space="preserve">Councillor </w:t>
      </w:r>
      <w:r w:rsidR="00407650">
        <w:rPr>
          <w:rFonts w:ascii="Arial" w:hAnsi="Arial" w:cs="Arial"/>
          <w:sz w:val="20"/>
          <w:szCs w:val="20"/>
        </w:rPr>
        <w:t>Luff</w:t>
      </w:r>
      <w:r>
        <w:rPr>
          <w:rFonts w:ascii="Arial" w:hAnsi="Arial" w:cs="Arial"/>
          <w:sz w:val="20"/>
          <w:szCs w:val="20"/>
        </w:rPr>
        <w:t xml:space="preserve"> – EPR.</w:t>
      </w:r>
    </w:p>
    <w:p w14:paraId="66FE7381" w14:textId="1CDC0500" w:rsidR="00673A8C" w:rsidRDefault="00673A8C" w:rsidP="00CB340E">
      <w:pPr>
        <w:pStyle w:val="ListParagraph"/>
        <w:numPr>
          <w:ilvl w:val="0"/>
          <w:numId w:val="17"/>
        </w:numPr>
        <w:spacing w:after="0"/>
        <w:rPr>
          <w:rFonts w:ascii="Arial" w:hAnsi="Arial" w:cs="Arial"/>
          <w:sz w:val="20"/>
          <w:szCs w:val="20"/>
        </w:rPr>
      </w:pPr>
      <w:r>
        <w:rPr>
          <w:rFonts w:ascii="Arial" w:hAnsi="Arial" w:cs="Arial"/>
          <w:sz w:val="20"/>
          <w:szCs w:val="20"/>
        </w:rPr>
        <w:t>Nothing to report.</w:t>
      </w:r>
    </w:p>
    <w:p w14:paraId="2F303224" w14:textId="3FB89662" w:rsidR="004A39C2" w:rsidRDefault="004A39C2" w:rsidP="004A39C2">
      <w:pPr>
        <w:pStyle w:val="ListParagraph"/>
        <w:numPr>
          <w:ilvl w:val="1"/>
          <w:numId w:val="1"/>
        </w:numPr>
        <w:spacing w:after="0"/>
        <w:rPr>
          <w:rFonts w:ascii="Arial" w:hAnsi="Arial" w:cs="Arial"/>
          <w:sz w:val="20"/>
          <w:szCs w:val="20"/>
        </w:rPr>
      </w:pPr>
      <w:r>
        <w:rPr>
          <w:rFonts w:ascii="Arial" w:hAnsi="Arial" w:cs="Arial"/>
          <w:sz w:val="20"/>
          <w:szCs w:val="20"/>
        </w:rPr>
        <w:t>SALC.</w:t>
      </w:r>
    </w:p>
    <w:p w14:paraId="276E0F16" w14:textId="4FAE9D7D" w:rsidR="00673A8C" w:rsidRDefault="00673A8C" w:rsidP="00CB340E">
      <w:pPr>
        <w:pStyle w:val="ListParagraph"/>
        <w:numPr>
          <w:ilvl w:val="0"/>
          <w:numId w:val="17"/>
        </w:numPr>
        <w:spacing w:after="0"/>
        <w:rPr>
          <w:rFonts w:ascii="Arial" w:hAnsi="Arial" w:cs="Arial"/>
          <w:sz w:val="20"/>
          <w:szCs w:val="20"/>
        </w:rPr>
      </w:pPr>
      <w:r>
        <w:rPr>
          <w:rFonts w:ascii="Arial" w:hAnsi="Arial" w:cs="Arial"/>
          <w:sz w:val="20"/>
          <w:szCs w:val="20"/>
        </w:rPr>
        <w:t>Nothing to report.</w:t>
      </w:r>
    </w:p>
    <w:p w14:paraId="67005090" w14:textId="78DCA896" w:rsidR="004A39C2" w:rsidRDefault="0032289D" w:rsidP="004A39C2">
      <w:pPr>
        <w:pStyle w:val="ListParagraph"/>
        <w:numPr>
          <w:ilvl w:val="1"/>
          <w:numId w:val="1"/>
        </w:numPr>
        <w:spacing w:after="0"/>
        <w:rPr>
          <w:rFonts w:ascii="Arial" w:hAnsi="Arial" w:cs="Arial"/>
          <w:sz w:val="20"/>
          <w:szCs w:val="20"/>
        </w:rPr>
      </w:pPr>
      <w:r>
        <w:rPr>
          <w:rFonts w:ascii="Arial" w:hAnsi="Arial" w:cs="Arial"/>
          <w:sz w:val="20"/>
          <w:szCs w:val="20"/>
        </w:rPr>
        <w:t>Councillor Moore - Yaxley Town Estates F</w:t>
      </w:r>
      <w:r w:rsidR="004A39C2">
        <w:rPr>
          <w:rFonts w:ascii="Arial" w:hAnsi="Arial" w:cs="Arial"/>
          <w:sz w:val="20"/>
          <w:szCs w:val="20"/>
        </w:rPr>
        <w:t>und.</w:t>
      </w:r>
    </w:p>
    <w:p w14:paraId="443C7D13" w14:textId="1C718759" w:rsidR="00673A8C" w:rsidRDefault="00673A8C" w:rsidP="00CB340E">
      <w:pPr>
        <w:pStyle w:val="ListParagraph"/>
        <w:numPr>
          <w:ilvl w:val="0"/>
          <w:numId w:val="17"/>
        </w:numPr>
        <w:spacing w:after="0"/>
        <w:rPr>
          <w:rFonts w:ascii="Arial" w:hAnsi="Arial" w:cs="Arial"/>
          <w:sz w:val="20"/>
          <w:szCs w:val="20"/>
        </w:rPr>
      </w:pPr>
      <w:r>
        <w:rPr>
          <w:rFonts w:ascii="Arial" w:hAnsi="Arial" w:cs="Arial"/>
          <w:sz w:val="20"/>
          <w:szCs w:val="20"/>
        </w:rPr>
        <w:t>Nothing to report.</w:t>
      </w:r>
    </w:p>
    <w:p w14:paraId="4A6211CF" w14:textId="77777777" w:rsidR="00673A8C" w:rsidRDefault="00673A8C" w:rsidP="00673A8C">
      <w:pPr>
        <w:pStyle w:val="ListParagraph"/>
        <w:spacing w:after="0"/>
        <w:ind w:left="2160"/>
        <w:rPr>
          <w:rFonts w:ascii="Arial" w:hAnsi="Arial" w:cs="Arial"/>
          <w:sz w:val="20"/>
          <w:szCs w:val="20"/>
        </w:rPr>
      </w:pPr>
    </w:p>
    <w:p w14:paraId="121F9B14" w14:textId="2F52200C" w:rsidR="00821952" w:rsidRPr="00673A8C" w:rsidRDefault="00087B48" w:rsidP="005E2C18">
      <w:pPr>
        <w:pStyle w:val="ListParagraph"/>
        <w:numPr>
          <w:ilvl w:val="0"/>
          <w:numId w:val="1"/>
        </w:numPr>
        <w:spacing w:after="0"/>
        <w:rPr>
          <w:rFonts w:ascii="Arial" w:hAnsi="Arial" w:cs="Arial"/>
          <w:b/>
          <w:sz w:val="20"/>
          <w:szCs w:val="20"/>
        </w:rPr>
      </w:pPr>
      <w:r w:rsidRPr="00F40CAD">
        <w:rPr>
          <w:rFonts w:ascii="Arial" w:hAnsi="Arial" w:cs="Arial"/>
          <w:sz w:val="20"/>
          <w:szCs w:val="20"/>
        </w:rPr>
        <w:t>AOB - A</w:t>
      </w:r>
      <w:r w:rsidR="004A39C2" w:rsidRPr="00F40CAD">
        <w:rPr>
          <w:rFonts w:ascii="Arial" w:hAnsi="Arial" w:cs="Arial"/>
          <w:sz w:val="20"/>
          <w:szCs w:val="20"/>
        </w:rPr>
        <w:t xml:space="preserve">ny items raised earlier but not for an extended discussion or decisions and items for inclusion at </w:t>
      </w:r>
      <w:r w:rsidR="00BD715A" w:rsidRPr="00F40CAD">
        <w:rPr>
          <w:rFonts w:ascii="Arial" w:hAnsi="Arial" w:cs="Arial"/>
          <w:sz w:val="20"/>
          <w:szCs w:val="20"/>
        </w:rPr>
        <w:t xml:space="preserve">the meeting </w:t>
      </w:r>
      <w:r w:rsidR="000877E5">
        <w:rPr>
          <w:rFonts w:ascii="Arial" w:hAnsi="Arial" w:cs="Arial"/>
          <w:sz w:val="20"/>
          <w:szCs w:val="20"/>
        </w:rPr>
        <w:t xml:space="preserve">and Annual Parish Meeting </w:t>
      </w:r>
      <w:r w:rsidR="004A39C2" w:rsidRPr="00F40CAD">
        <w:rPr>
          <w:rFonts w:ascii="Arial" w:hAnsi="Arial" w:cs="Arial"/>
          <w:sz w:val="20"/>
          <w:szCs w:val="20"/>
        </w:rPr>
        <w:t>on</w:t>
      </w:r>
      <w:r w:rsidR="00BD715A" w:rsidRPr="00F40CAD">
        <w:rPr>
          <w:rFonts w:ascii="Arial" w:hAnsi="Arial" w:cs="Arial"/>
          <w:sz w:val="20"/>
          <w:szCs w:val="20"/>
        </w:rPr>
        <w:t xml:space="preserve"> </w:t>
      </w:r>
      <w:r w:rsidR="002D0D76">
        <w:rPr>
          <w:rFonts w:ascii="Arial" w:hAnsi="Arial" w:cs="Arial"/>
          <w:sz w:val="20"/>
          <w:szCs w:val="20"/>
        </w:rPr>
        <w:t>14</w:t>
      </w:r>
      <w:r w:rsidR="002D0D76" w:rsidRPr="002D0D76">
        <w:rPr>
          <w:rFonts w:ascii="Arial" w:hAnsi="Arial" w:cs="Arial"/>
          <w:sz w:val="20"/>
          <w:szCs w:val="20"/>
          <w:vertAlign w:val="superscript"/>
        </w:rPr>
        <w:t>th</w:t>
      </w:r>
      <w:r w:rsidR="002D0D76">
        <w:rPr>
          <w:rFonts w:ascii="Arial" w:hAnsi="Arial" w:cs="Arial"/>
          <w:sz w:val="20"/>
          <w:szCs w:val="20"/>
        </w:rPr>
        <w:t xml:space="preserve"> Novem</w:t>
      </w:r>
      <w:r w:rsidR="00661028">
        <w:rPr>
          <w:rFonts w:ascii="Arial" w:hAnsi="Arial" w:cs="Arial"/>
          <w:sz w:val="20"/>
          <w:szCs w:val="20"/>
        </w:rPr>
        <w:t>ber</w:t>
      </w:r>
      <w:r w:rsidR="00D1236F" w:rsidRPr="00122745">
        <w:rPr>
          <w:rFonts w:ascii="Arial" w:hAnsi="Arial" w:cs="Arial"/>
          <w:sz w:val="20"/>
          <w:szCs w:val="20"/>
        </w:rPr>
        <w:t xml:space="preserve"> </w:t>
      </w:r>
      <w:r w:rsidR="00D1236F">
        <w:rPr>
          <w:rFonts w:ascii="Arial" w:hAnsi="Arial" w:cs="Arial"/>
          <w:sz w:val="20"/>
          <w:szCs w:val="20"/>
        </w:rPr>
        <w:t>2018</w:t>
      </w:r>
      <w:r w:rsidR="004A39C2" w:rsidRPr="00F40CAD">
        <w:rPr>
          <w:rFonts w:ascii="Arial" w:hAnsi="Arial" w:cs="Arial"/>
          <w:sz w:val="20"/>
          <w:szCs w:val="20"/>
        </w:rPr>
        <w:t>.</w:t>
      </w:r>
    </w:p>
    <w:p w14:paraId="7CA42AC5" w14:textId="289C3A49" w:rsidR="00673A8C" w:rsidRDefault="00673A8C" w:rsidP="00CB340E">
      <w:pPr>
        <w:pStyle w:val="ListParagraph"/>
        <w:numPr>
          <w:ilvl w:val="0"/>
          <w:numId w:val="17"/>
        </w:numPr>
        <w:spacing w:after="0"/>
        <w:rPr>
          <w:rFonts w:ascii="Arial" w:hAnsi="Arial" w:cs="Arial"/>
          <w:sz w:val="20"/>
          <w:szCs w:val="20"/>
        </w:rPr>
      </w:pPr>
      <w:r>
        <w:rPr>
          <w:rFonts w:ascii="Arial" w:hAnsi="Arial" w:cs="Arial"/>
          <w:sz w:val="20"/>
          <w:szCs w:val="20"/>
        </w:rPr>
        <w:t>None.</w:t>
      </w:r>
    </w:p>
    <w:p w14:paraId="0C74BE77" w14:textId="6959CF5F" w:rsidR="00673A8C" w:rsidRDefault="00673A8C" w:rsidP="00673A8C">
      <w:pPr>
        <w:spacing w:after="0"/>
        <w:rPr>
          <w:rFonts w:ascii="Arial" w:hAnsi="Arial" w:cs="Arial"/>
          <w:sz w:val="20"/>
          <w:szCs w:val="20"/>
        </w:rPr>
      </w:pPr>
    </w:p>
    <w:p w14:paraId="357556C4" w14:textId="355DF6B4" w:rsidR="00673A8C" w:rsidRPr="00673A8C" w:rsidRDefault="00673A8C" w:rsidP="00673A8C">
      <w:pPr>
        <w:spacing w:after="0"/>
        <w:rPr>
          <w:rFonts w:ascii="Arial" w:hAnsi="Arial" w:cs="Arial"/>
          <w:sz w:val="20"/>
          <w:szCs w:val="20"/>
        </w:rPr>
      </w:pPr>
      <w:r>
        <w:rPr>
          <w:rFonts w:ascii="Arial" w:hAnsi="Arial" w:cs="Arial"/>
          <w:sz w:val="20"/>
          <w:szCs w:val="20"/>
        </w:rPr>
        <w:t>Meeting closed at 9</w:t>
      </w:r>
      <w:r w:rsidR="00DF1660">
        <w:rPr>
          <w:rFonts w:ascii="Arial" w:hAnsi="Arial" w:cs="Arial"/>
          <w:sz w:val="20"/>
          <w:szCs w:val="20"/>
        </w:rPr>
        <w:t xml:space="preserve">:00 </w:t>
      </w:r>
      <w:r w:rsidR="00AF5AD0">
        <w:rPr>
          <w:rFonts w:ascii="Arial" w:hAnsi="Arial" w:cs="Arial"/>
          <w:sz w:val="20"/>
          <w:szCs w:val="20"/>
        </w:rPr>
        <w:t>p.m.</w:t>
      </w:r>
    </w:p>
    <w:sectPr w:rsidR="00673A8C" w:rsidRPr="00673A8C"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BAF9" w14:textId="77777777" w:rsidR="00FF2FC7" w:rsidRDefault="00FF2FC7" w:rsidP="000827E1">
      <w:pPr>
        <w:spacing w:after="0" w:line="240" w:lineRule="auto"/>
      </w:pPr>
      <w:r>
        <w:separator/>
      </w:r>
    </w:p>
  </w:endnote>
  <w:endnote w:type="continuationSeparator" w:id="0">
    <w:p w14:paraId="74F2DE90" w14:textId="77777777" w:rsidR="00FF2FC7" w:rsidRDefault="00FF2FC7"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94369"/>
      <w:docPartObj>
        <w:docPartGallery w:val="Page Numbers (Bottom of Page)"/>
        <w:docPartUnique/>
      </w:docPartObj>
    </w:sdtPr>
    <w:sdtEndPr>
      <w:rPr>
        <w:noProof/>
      </w:rPr>
    </w:sdtEndPr>
    <w:sdtContent>
      <w:p w14:paraId="3CF3BA7C" w14:textId="77777777" w:rsidR="00CC0B0A" w:rsidRDefault="00CC0B0A">
        <w:pPr>
          <w:pStyle w:val="Footer"/>
          <w:jc w:val="center"/>
        </w:pPr>
      </w:p>
      <w:p w14:paraId="4B690F48" w14:textId="4C643FE3" w:rsidR="00CC0B0A" w:rsidRDefault="00CC0B0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E07558" w14:textId="77777777" w:rsidR="00CC0B0A" w:rsidRDefault="00CC0B0A" w:rsidP="00CC0B0A">
        <w:pPr>
          <w:pStyle w:val="Footer"/>
        </w:pPr>
        <w:r>
          <w:t>Signed: ________________________________</w:t>
        </w:r>
        <w:r>
          <w:tab/>
        </w:r>
        <w:r>
          <w:tab/>
          <w:t>Date: ________________________</w:t>
        </w:r>
      </w:p>
      <w:p w14:paraId="4B2E49DC" w14:textId="77777777" w:rsidR="00CC0B0A" w:rsidRDefault="00CC0B0A" w:rsidP="00CC0B0A">
        <w:pPr>
          <w:pStyle w:val="Footer"/>
        </w:pPr>
      </w:p>
      <w:p w14:paraId="25FCDCFF" w14:textId="4FB37A11" w:rsidR="00CC0B0A" w:rsidRDefault="00CC0B0A" w:rsidP="00CC0B0A">
        <w:pPr>
          <w:pStyle w:val="Footer"/>
        </w:pPr>
        <w:r>
          <w:t>3</w:t>
        </w:r>
        <w:r w:rsidRPr="00CC0B0A">
          <w:rPr>
            <w:vertAlign w:val="superscript"/>
          </w:rPr>
          <w:t>rd</w:t>
        </w:r>
        <w:r>
          <w:t xml:space="preserve"> October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3511" w14:textId="77777777" w:rsidR="00FF2FC7" w:rsidRDefault="00FF2FC7" w:rsidP="000827E1">
      <w:pPr>
        <w:spacing w:after="0" w:line="240" w:lineRule="auto"/>
      </w:pPr>
      <w:r>
        <w:separator/>
      </w:r>
    </w:p>
  </w:footnote>
  <w:footnote w:type="continuationSeparator" w:id="0">
    <w:p w14:paraId="4391171A" w14:textId="77777777" w:rsidR="00FF2FC7" w:rsidRDefault="00FF2FC7"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91E2" w14:textId="2D43F6A3" w:rsidR="001F441A" w:rsidRDefault="00FF2FC7">
    <w:pPr>
      <w:pStyle w:val="Header"/>
    </w:pPr>
    <w:r>
      <w:rPr>
        <w:noProof/>
      </w:rPr>
      <w:pict w14:anchorId="3B1EF2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578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6084301C" w:rsidR="006D5FA1" w:rsidRDefault="00FF2FC7" w:rsidP="000827E1">
    <w:pPr>
      <w:pStyle w:val="Header"/>
      <w:jc w:val="center"/>
      <w:rPr>
        <w:rFonts w:ascii="Arial" w:hAnsi="Arial" w:cs="Arial"/>
        <w:b/>
        <w:sz w:val="28"/>
        <w:szCs w:val="28"/>
        <w:u w:val="single"/>
      </w:rPr>
    </w:pPr>
    <w:r>
      <w:rPr>
        <w:noProof/>
      </w:rPr>
      <w:pict w14:anchorId="4421D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578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D5FA1" w:rsidRPr="00EB42E3">
      <w:rPr>
        <w:rFonts w:ascii="Arial" w:hAnsi="Arial" w:cs="Arial"/>
        <w:b/>
        <w:sz w:val="28"/>
        <w:szCs w:val="28"/>
        <w:u w:val="single"/>
      </w:rPr>
      <w:t>Yaxley Parish Council.</w:t>
    </w:r>
  </w:p>
  <w:p w14:paraId="15436251" w14:textId="77777777" w:rsidR="006D5FA1" w:rsidRPr="00EB42E3" w:rsidRDefault="006D5FA1"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4792" w14:textId="181C6762" w:rsidR="001F441A" w:rsidRDefault="00FF2FC7">
    <w:pPr>
      <w:pStyle w:val="Header"/>
    </w:pPr>
    <w:r>
      <w:rPr>
        <w:noProof/>
      </w:rPr>
      <w:pict w14:anchorId="27F5B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578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FF"/>
    <w:multiLevelType w:val="hybridMultilevel"/>
    <w:tmpl w:val="8278D9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D4587"/>
    <w:multiLevelType w:val="hybridMultilevel"/>
    <w:tmpl w:val="2B5235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C74FDB"/>
    <w:multiLevelType w:val="hybridMultilevel"/>
    <w:tmpl w:val="8BAE01B6"/>
    <w:lvl w:ilvl="0" w:tplc="08090003">
      <w:start w:val="1"/>
      <w:numFmt w:val="bullet"/>
      <w:lvlText w:val="o"/>
      <w:lvlJc w:val="left"/>
      <w:pPr>
        <w:ind w:left="3237" w:hanging="360"/>
      </w:pPr>
      <w:rPr>
        <w:rFonts w:ascii="Courier New" w:hAnsi="Courier New" w:cs="Courier New" w:hint="default"/>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C12C0"/>
    <w:multiLevelType w:val="hybridMultilevel"/>
    <w:tmpl w:val="821262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46D517F"/>
    <w:multiLevelType w:val="hybridMultilevel"/>
    <w:tmpl w:val="8E061F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color w:val="auto"/>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D7467"/>
    <w:multiLevelType w:val="hybridMultilevel"/>
    <w:tmpl w:val="8EA82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AB05BF"/>
    <w:multiLevelType w:val="hybridMultilevel"/>
    <w:tmpl w:val="22C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603E2"/>
    <w:multiLevelType w:val="hybridMultilevel"/>
    <w:tmpl w:val="8BE07C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10F5676"/>
    <w:multiLevelType w:val="hybridMultilevel"/>
    <w:tmpl w:val="59523A7A"/>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4F672E1"/>
    <w:multiLevelType w:val="hybridMultilevel"/>
    <w:tmpl w:val="73F63A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040338"/>
    <w:multiLevelType w:val="hybridMultilevel"/>
    <w:tmpl w:val="47C26B84"/>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333685"/>
    <w:multiLevelType w:val="hybridMultilevel"/>
    <w:tmpl w:val="83C48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243B7"/>
    <w:multiLevelType w:val="hybridMultilevel"/>
    <w:tmpl w:val="BCF24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4E1408"/>
    <w:multiLevelType w:val="hybridMultilevel"/>
    <w:tmpl w:val="4998A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3">
      <w:start w:val="1"/>
      <w:numFmt w:val="bullet"/>
      <w:lvlText w:val="o"/>
      <w:lvlJc w:val="left"/>
      <w:pPr>
        <w:ind w:left="3600" w:hanging="360"/>
      </w:pPr>
      <w:rPr>
        <w:rFonts w:ascii="Courier New" w:hAnsi="Courier New" w:cs="Courier New"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7367687"/>
    <w:multiLevelType w:val="hybridMultilevel"/>
    <w:tmpl w:val="C34A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B20BF"/>
    <w:multiLevelType w:val="hybridMultilevel"/>
    <w:tmpl w:val="EDAA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C50CF"/>
    <w:multiLevelType w:val="hybridMultilevel"/>
    <w:tmpl w:val="3184DE1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79947EF2">
      <w:start w:val="1"/>
      <w:numFmt w:val="lowerRoman"/>
      <w:lvlText w:val="%3."/>
      <w:lvlJc w:val="right"/>
      <w:pPr>
        <w:ind w:left="2160" w:hanging="180"/>
      </w:pPr>
      <w:rPr>
        <w:color w:val="auto"/>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127B2"/>
    <w:multiLevelType w:val="hybridMultilevel"/>
    <w:tmpl w:val="0AE67B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8"/>
  </w:num>
  <w:num w:numId="2">
    <w:abstractNumId w:val="3"/>
  </w:num>
  <w:num w:numId="3">
    <w:abstractNumId w:val="0"/>
  </w:num>
  <w:num w:numId="4">
    <w:abstractNumId w:val="15"/>
  </w:num>
  <w:num w:numId="5">
    <w:abstractNumId w:val="5"/>
  </w:num>
  <w:num w:numId="6">
    <w:abstractNumId w:val="16"/>
  </w:num>
  <w:num w:numId="7">
    <w:abstractNumId w:val="13"/>
  </w:num>
  <w:num w:numId="8">
    <w:abstractNumId w:val="6"/>
  </w:num>
  <w:num w:numId="9">
    <w:abstractNumId w:val="14"/>
  </w:num>
  <w:num w:numId="10">
    <w:abstractNumId w:val="2"/>
  </w:num>
  <w:num w:numId="11">
    <w:abstractNumId w:val="9"/>
  </w:num>
  <w:num w:numId="12">
    <w:abstractNumId w:val="19"/>
  </w:num>
  <w:num w:numId="13">
    <w:abstractNumId w:val="11"/>
  </w:num>
  <w:num w:numId="14">
    <w:abstractNumId w:val="8"/>
  </w:num>
  <w:num w:numId="15">
    <w:abstractNumId w:val="10"/>
  </w:num>
  <w:num w:numId="16">
    <w:abstractNumId w:val="1"/>
  </w:num>
  <w:num w:numId="17">
    <w:abstractNumId w:val="4"/>
  </w:num>
  <w:num w:numId="18">
    <w:abstractNumId w:val="17"/>
  </w:num>
  <w:num w:numId="19">
    <w:abstractNumId w:val="7"/>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39A6B-FADB-43C8-8495-8CD1F768F6CF}"/>
    <w:docVar w:name="dgnword-eventsink" w:val="296299792"/>
  </w:docVars>
  <w:rsids>
    <w:rsidRoot w:val="000827E1"/>
    <w:rsid w:val="00005BD2"/>
    <w:rsid w:val="00026E42"/>
    <w:rsid w:val="000271AE"/>
    <w:rsid w:val="00027CB7"/>
    <w:rsid w:val="0003203B"/>
    <w:rsid w:val="00034F05"/>
    <w:rsid w:val="00050104"/>
    <w:rsid w:val="00053192"/>
    <w:rsid w:val="00064B4F"/>
    <w:rsid w:val="0006579C"/>
    <w:rsid w:val="00072DC8"/>
    <w:rsid w:val="00075180"/>
    <w:rsid w:val="00080926"/>
    <w:rsid w:val="0008133A"/>
    <w:rsid w:val="000827E1"/>
    <w:rsid w:val="00082BE0"/>
    <w:rsid w:val="000877E5"/>
    <w:rsid w:val="00087B48"/>
    <w:rsid w:val="000900A4"/>
    <w:rsid w:val="00096682"/>
    <w:rsid w:val="000A1737"/>
    <w:rsid w:val="000A2BF2"/>
    <w:rsid w:val="000A6015"/>
    <w:rsid w:val="000B46D7"/>
    <w:rsid w:val="000D3759"/>
    <w:rsid w:val="000E76FB"/>
    <w:rsid w:val="000F1EAE"/>
    <w:rsid w:val="000F2249"/>
    <w:rsid w:val="000F67CF"/>
    <w:rsid w:val="000F699B"/>
    <w:rsid w:val="00105402"/>
    <w:rsid w:val="00111348"/>
    <w:rsid w:val="00122745"/>
    <w:rsid w:val="00130182"/>
    <w:rsid w:val="001301DE"/>
    <w:rsid w:val="001323DC"/>
    <w:rsid w:val="001361B8"/>
    <w:rsid w:val="00151C52"/>
    <w:rsid w:val="00152659"/>
    <w:rsid w:val="0015367B"/>
    <w:rsid w:val="00153B6E"/>
    <w:rsid w:val="00157889"/>
    <w:rsid w:val="00160E02"/>
    <w:rsid w:val="00182FEE"/>
    <w:rsid w:val="0018315B"/>
    <w:rsid w:val="00190F40"/>
    <w:rsid w:val="00191270"/>
    <w:rsid w:val="0019671F"/>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441A"/>
    <w:rsid w:val="001F50AF"/>
    <w:rsid w:val="001F5B7E"/>
    <w:rsid w:val="00201914"/>
    <w:rsid w:val="0020400E"/>
    <w:rsid w:val="002127E4"/>
    <w:rsid w:val="00213DF5"/>
    <w:rsid w:val="00232BAF"/>
    <w:rsid w:val="002367A5"/>
    <w:rsid w:val="00237D12"/>
    <w:rsid w:val="00240E36"/>
    <w:rsid w:val="002563B3"/>
    <w:rsid w:val="002655D2"/>
    <w:rsid w:val="00266308"/>
    <w:rsid w:val="00266C64"/>
    <w:rsid w:val="00267F39"/>
    <w:rsid w:val="00273493"/>
    <w:rsid w:val="00273A95"/>
    <w:rsid w:val="002756D5"/>
    <w:rsid w:val="002777FA"/>
    <w:rsid w:val="00282DA0"/>
    <w:rsid w:val="00284E57"/>
    <w:rsid w:val="00294A78"/>
    <w:rsid w:val="002A12B6"/>
    <w:rsid w:val="002A12FB"/>
    <w:rsid w:val="002A21DA"/>
    <w:rsid w:val="002A2B25"/>
    <w:rsid w:val="002A5C54"/>
    <w:rsid w:val="002B13CE"/>
    <w:rsid w:val="002B16A9"/>
    <w:rsid w:val="002B1AB9"/>
    <w:rsid w:val="002B57C0"/>
    <w:rsid w:val="002C1CD4"/>
    <w:rsid w:val="002C2AD9"/>
    <w:rsid w:val="002C36C2"/>
    <w:rsid w:val="002D0D76"/>
    <w:rsid w:val="002D5C16"/>
    <w:rsid w:val="002D5F11"/>
    <w:rsid w:val="002D784E"/>
    <w:rsid w:val="002E1092"/>
    <w:rsid w:val="002E42E1"/>
    <w:rsid w:val="002E4460"/>
    <w:rsid w:val="002F7464"/>
    <w:rsid w:val="00304A73"/>
    <w:rsid w:val="003131CC"/>
    <w:rsid w:val="0032214B"/>
    <w:rsid w:val="0032289D"/>
    <w:rsid w:val="00331F21"/>
    <w:rsid w:val="00333732"/>
    <w:rsid w:val="0034436E"/>
    <w:rsid w:val="00345F39"/>
    <w:rsid w:val="0034682C"/>
    <w:rsid w:val="00352C30"/>
    <w:rsid w:val="0035599A"/>
    <w:rsid w:val="00362BCA"/>
    <w:rsid w:val="00366F7B"/>
    <w:rsid w:val="003826B9"/>
    <w:rsid w:val="00387FF1"/>
    <w:rsid w:val="00397C4C"/>
    <w:rsid w:val="003B26FD"/>
    <w:rsid w:val="003C0274"/>
    <w:rsid w:val="003C0A06"/>
    <w:rsid w:val="003C3265"/>
    <w:rsid w:val="003C32AA"/>
    <w:rsid w:val="003C5F7C"/>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7650"/>
    <w:rsid w:val="00410824"/>
    <w:rsid w:val="00415209"/>
    <w:rsid w:val="00425FDF"/>
    <w:rsid w:val="00456F07"/>
    <w:rsid w:val="00460905"/>
    <w:rsid w:val="00461384"/>
    <w:rsid w:val="00461AC7"/>
    <w:rsid w:val="00464640"/>
    <w:rsid w:val="00465961"/>
    <w:rsid w:val="004750C4"/>
    <w:rsid w:val="00476B9C"/>
    <w:rsid w:val="00492C9B"/>
    <w:rsid w:val="00495A82"/>
    <w:rsid w:val="004A2093"/>
    <w:rsid w:val="004A39C2"/>
    <w:rsid w:val="004A3DB3"/>
    <w:rsid w:val="004A729B"/>
    <w:rsid w:val="004A75A4"/>
    <w:rsid w:val="004B1857"/>
    <w:rsid w:val="004B2DF5"/>
    <w:rsid w:val="004B5B44"/>
    <w:rsid w:val="004B6ACE"/>
    <w:rsid w:val="004B76A0"/>
    <w:rsid w:val="004C5FED"/>
    <w:rsid w:val="004D13EA"/>
    <w:rsid w:val="004D2318"/>
    <w:rsid w:val="004E5D2D"/>
    <w:rsid w:val="004E64AD"/>
    <w:rsid w:val="004F5C1F"/>
    <w:rsid w:val="004F73CA"/>
    <w:rsid w:val="00503B85"/>
    <w:rsid w:val="00514CD4"/>
    <w:rsid w:val="005256B1"/>
    <w:rsid w:val="005319B7"/>
    <w:rsid w:val="005327EF"/>
    <w:rsid w:val="00533276"/>
    <w:rsid w:val="00536F84"/>
    <w:rsid w:val="005457DC"/>
    <w:rsid w:val="00554E6B"/>
    <w:rsid w:val="00555293"/>
    <w:rsid w:val="00555672"/>
    <w:rsid w:val="005600A4"/>
    <w:rsid w:val="00561954"/>
    <w:rsid w:val="00561CD4"/>
    <w:rsid w:val="005665E4"/>
    <w:rsid w:val="00567DD4"/>
    <w:rsid w:val="00581B95"/>
    <w:rsid w:val="005904EB"/>
    <w:rsid w:val="005A2F98"/>
    <w:rsid w:val="005A4410"/>
    <w:rsid w:val="005A4577"/>
    <w:rsid w:val="005B0B32"/>
    <w:rsid w:val="005B3B10"/>
    <w:rsid w:val="005B4047"/>
    <w:rsid w:val="005C2766"/>
    <w:rsid w:val="005C4092"/>
    <w:rsid w:val="005C5613"/>
    <w:rsid w:val="005D0FCB"/>
    <w:rsid w:val="005D2E2A"/>
    <w:rsid w:val="005D2F3A"/>
    <w:rsid w:val="005D5A1C"/>
    <w:rsid w:val="005E0876"/>
    <w:rsid w:val="005E233C"/>
    <w:rsid w:val="005E2C18"/>
    <w:rsid w:val="005E6354"/>
    <w:rsid w:val="005E6D2A"/>
    <w:rsid w:val="005E7E43"/>
    <w:rsid w:val="005F2CBD"/>
    <w:rsid w:val="006033B4"/>
    <w:rsid w:val="00603421"/>
    <w:rsid w:val="00606E48"/>
    <w:rsid w:val="006207C2"/>
    <w:rsid w:val="00626DAA"/>
    <w:rsid w:val="00631BC4"/>
    <w:rsid w:val="0063563C"/>
    <w:rsid w:val="00636594"/>
    <w:rsid w:val="006465BC"/>
    <w:rsid w:val="00646D26"/>
    <w:rsid w:val="00647807"/>
    <w:rsid w:val="00652F29"/>
    <w:rsid w:val="00655710"/>
    <w:rsid w:val="00661028"/>
    <w:rsid w:val="00670A5A"/>
    <w:rsid w:val="006735C5"/>
    <w:rsid w:val="00673A8C"/>
    <w:rsid w:val="006762CB"/>
    <w:rsid w:val="006862C0"/>
    <w:rsid w:val="00695CC7"/>
    <w:rsid w:val="006A0740"/>
    <w:rsid w:val="006A303F"/>
    <w:rsid w:val="006B07DC"/>
    <w:rsid w:val="006B3ABE"/>
    <w:rsid w:val="006C13BA"/>
    <w:rsid w:val="006D41E8"/>
    <w:rsid w:val="006D5418"/>
    <w:rsid w:val="006D5FA1"/>
    <w:rsid w:val="006E2717"/>
    <w:rsid w:val="006E5145"/>
    <w:rsid w:val="006E5545"/>
    <w:rsid w:val="006F1D79"/>
    <w:rsid w:val="006F4573"/>
    <w:rsid w:val="00713BDA"/>
    <w:rsid w:val="0071468E"/>
    <w:rsid w:val="00715F4D"/>
    <w:rsid w:val="00720B37"/>
    <w:rsid w:val="007248D6"/>
    <w:rsid w:val="00724F15"/>
    <w:rsid w:val="00730D67"/>
    <w:rsid w:val="0073206E"/>
    <w:rsid w:val="00732FFC"/>
    <w:rsid w:val="00737501"/>
    <w:rsid w:val="007376E9"/>
    <w:rsid w:val="00741D67"/>
    <w:rsid w:val="00743154"/>
    <w:rsid w:val="00744701"/>
    <w:rsid w:val="00751A34"/>
    <w:rsid w:val="0075719E"/>
    <w:rsid w:val="007616FE"/>
    <w:rsid w:val="007625B7"/>
    <w:rsid w:val="00762D9C"/>
    <w:rsid w:val="00764D71"/>
    <w:rsid w:val="007669C4"/>
    <w:rsid w:val="00774125"/>
    <w:rsid w:val="0077460A"/>
    <w:rsid w:val="007750D4"/>
    <w:rsid w:val="00775A8A"/>
    <w:rsid w:val="0077679F"/>
    <w:rsid w:val="007777AB"/>
    <w:rsid w:val="0078271A"/>
    <w:rsid w:val="007865FA"/>
    <w:rsid w:val="00786825"/>
    <w:rsid w:val="00792A80"/>
    <w:rsid w:val="007939F0"/>
    <w:rsid w:val="007A2BE3"/>
    <w:rsid w:val="007A6381"/>
    <w:rsid w:val="007A7369"/>
    <w:rsid w:val="007A7504"/>
    <w:rsid w:val="007B23AD"/>
    <w:rsid w:val="007C0013"/>
    <w:rsid w:val="007C1AC7"/>
    <w:rsid w:val="007C21CD"/>
    <w:rsid w:val="007D069A"/>
    <w:rsid w:val="007E3B3B"/>
    <w:rsid w:val="007E6907"/>
    <w:rsid w:val="007F534F"/>
    <w:rsid w:val="007F7DE3"/>
    <w:rsid w:val="008043F1"/>
    <w:rsid w:val="00812B37"/>
    <w:rsid w:val="008142B6"/>
    <w:rsid w:val="00816C12"/>
    <w:rsid w:val="00821418"/>
    <w:rsid w:val="00821952"/>
    <w:rsid w:val="008224AD"/>
    <w:rsid w:val="00822D9B"/>
    <w:rsid w:val="00823AEA"/>
    <w:rsid w:val="00824657"/>
    <w:rsid w:val="0083251D"/>
    <w:rsid w:val="00844E00"/>
    <w:rsid w:val="00846DE7"/>
    <w:rsid w:val="00864904"/>
    <w:rsid w:val="008655B8"/>
    <w:rsid w:val="008735C8"/>
    <w:rsid w:val="008864F1"/>
    <w:rsid w:val="00895B87"/>
    <w:rsid w:val="008A2F0D"/>
    <w:rsid w:val="008B23D9"/>
    <w:rsid w:val="008B2D9A"/>
    <w:rsid w:val="008B519A"/>
    <w:rsid w:val="008B5266"/>
    <w:rsid w:val="008C0FE1"/>
    <w:rsid w:val="008C1271"/>
    <w:rsid w:val="008C213B"/>
    <w:rsid w:val="008C32E1"/>
    <w:rsid w:val="008C36DB"/>
    <w:rsid w:val="008C3C2E"/>
    <w:rsid w:val="008C50F4"/>
    <w:rsid w:val="008D7063"/>
    <w:rsid w:val="008D7275"/>
    <w:rsid w:val="008E7C47"/>
    <w:rsid w:val="008F23C6"/>
    <w:rsid w:val="008F312F"/>
    <w:rsid w:val="008F4E40"/>
    <w:rsid w:val="008F4FAD"/>
    <w:rsid w:val="008F546C"/>
    <w:rsid w:val="00904820"/>
    <w:rsid w:val="00905A60"/>
    <w:rsid w:val="009226AC"/>
    <w:rsid w:val="00923C1E"/>
    <w:rsid w:val="00925A92"/>
    <w:rsid w:val="00927E6C"/>
    <w:rsid w:val="009303A7"/>
    <w:rsid w:val="00942CB4"/>
    <w:rsid w:val="00944D25"/>
    <w:rsid w:val="00945EE1"/>
    <w:rsid w:val="0095007D"/>
    <w:rsid w:val="00951583"/>
    <w:rsid w:val="0096214A"/>
    <w:rsid w:val="00964EA1"/>
    <w:rsid w:val="00972E85"/>
    <w:rsid w:val="009766E5"/>
    <w:rsid w:val="00977262"/>
    <w:rsid w:val="00977E88"/>
    <w:rsid w:val="00980C3F"/>
    <w:rsid w:val="00984A9A"/>
    <w:rsid w:val="00986012"/>
    <w:rsid w:val="009B2911"/>
    <w:rsid w:val="009B564A"/>
    <w:rsid w:val="009B6EAD"/>
    <w:rsid w:val="009C0975"/>
    <w:rsid w:val="009C0C9D"/>
    <w:rsid w:val="009C1F9D"/>
    <w:rsid w:val="009C440A"/>
    <w:rsid w:val="009D721E"/>
    <w:rsid w:val="009E716A"/>
    <w:rsid w:val="009F0F1F"/>
    <w:rsid w:val="009F1894"/>
    <w:rsid w:val="009F3973"/>
    <w:rsid w:val="009F42CD"/>
    <w:rsid w:val="009F748D"/>
    <w:rsid w:val="00A00884"/>
    <w:rsid w:val="00A0579B"/>
    <w:rsid w:val="00A1058C"/>
    <w:rsid w:val="00A11797"/>
    <w:rsid w:val="00A246B9"/>
    <w:rsid w:val="00A24C0A"/>
    <w:rsid w:val="00A4414F"/>
    <w:rsid w:val="00A456EF"/>
    <w:rsid w:val="00A4783C"/>
    <w:rsid w:val="00A50E5F"/>
    <w:rsid w:val="00A53B37"/>
    <w:rsid w:val="00A564C7"/>
    <w:rsid w:val="00A60340"/>
    <w:rsid w:val="00A61271"/>
    <w:rsid w:val="00A65675"/>
    <w:rsid w:val="00A66080"/>
    <w:rsid w:val="00A66E21"/>
    <w:rsid w:val="00A740C4"/>
    <w:rsid w:val="00A74432"/>
    <w:rsid w:val="00A756C2"/>
    <w:rsid w:val="00A776F6"/>
    <w:rsid w:val="00A8428E"/>
    <w:rsid w:val="00A84958"/>
    <w:rsid w:val="00A90876"/>
    <w:rsid w:val="00A9216B"/>
    <w:rsid w:val="00AB15D7"/>
    <w:rsid w:val="00AB2B52"/>
    <w:rsid w:val="00AC0E32"/>
    <w:rsid w:val="00AC1420"/>
    <w:rsid w:val="00AC1C43"/>
    <w:rsid w:val="00AC3172"/>
    <w:rsid w:val="00AD305F"/>
    <w:rsid w:val="00AF5AD0"/>
    <w:rsid w:val="00B010A1"/>
    <w:rsid w:val="00B018EA"/>
    <w:rsid w:val="00B019B2"/>
    <w:rsid w:val="00B01D49"/>
    <w:rsid w:val="00B04EA3"/>
    <w:rsid w:val="00B107BE"/>
    <w:rsid w:val="00B1523B"/>
    <w:rsid w:val="00B34CD7"/>
    <w:rsid w:val="00B3518D"/>
    <w:rsid w:val="00B37D1C"/>
    <w:rsid w:val="00B42786"/>
    <w:rsid w:val="00B507A3"/>
    <w:rsid w:val="00B507E1"/>
    <w:rsid w:val="00B51816"/>
    <w:rsid w:val="00B53492"/>
    <w:rsid w:val="00B57222"/>
    <w:rsid w:val="00B65224"/>
    <w:rsid w:val="00B66DA9"/>
    <w:rsid w:val="00B86A90"/>
    <w:rsid w:val="00B87374"/>
    <w:rsid w:val="00B87E65"/>
    <w:rsid w:val="00B90B81"/>
    <w:rsid w:val="00B93D59"/>
    <w:rsid w:val="00B95FE4"/>
    <w:rsid w:val="00B968A6"/>
    <w:rsid w:val="00BA443C"/>
    <w:rsid w:val="00BA5453"/>
    <w:rsid w:val="00BA68C7"/>
    <w:rsid w:val="00BB4001"/>
    <w:rsid w:val="00BB443F"/>
    <w:rsid w:val="00BC022C"/>
    <w:rsid w:val="00BC052E"/>
    <w:rsid w:val="00BC0CE9"/>
    <w:rsid w:val="00BC572E"/>
    <w:rsid w:val="00BD26BE"/>
    <w:rsid w:val="00BD3EF3"/>
    <w:rsid w:val="00BD715A"/>
    <w:rsid w:val="00BD7405"/>
    <w:rsid w:val="00BE30B2"/>
    <w:rsid w:val="00BE6DB3"/>
    <w:rsid w:val="00BF382A"/>
    <w:rsid w:val="00BF6BF1"/>
    <w:rsid w:val="00BF780F"/>
    <w:rsid w:val="00C01EE0"/>
    <w:rsid w:val="00C03E28"/>
    <w:rsid w:val="00C0635D"/>
    <w:rsid w:val="00C134A9"/>
    <w:rsid w:val="00C15952"/>
    <w:rsid w:val="00C15F83"/>
    <w:rsid w:val="00C2023D"/>
    <w:rsid w:val="00C319E6"/>
    <w:rsid w:val="00C31FB7"/>
    <w:rsid w:val="00C34841"/>
    <w:rsid w:val="00C35FBB"/>
    <w:rsid w:val="00C36A38"/>
    <w:rsid w:val="00C376B5"/>
    <w:rsid w:val="00C43DE2"/>
    <w:rsid w:val="00C44530"/>
    <w:rsid w:val="00C44CE8"/>
    <w:rsid w:val="00C47CF6"/>
    <w:rsid w:val="00C51261"/>
    <w:rsid w:val="00C57951"/>
    <w:rsid w:val="00C606E6"/>
    <w:rsid w:val="00C62E17"/>
    <w:rsid w:val="00C74F5E"/>
    <w:rsid w:val="00C7599E"/>
    <w:rsid w:val="00C76C92"/>
    <w:rsid w:val="00C82309"/>
    <w:rsid w:val="00C84D2B"/>
    <w:rsid w:val="00C8528C"/>
    <w:rsid w:val="00C9059B"/>
    <w:rsid w:val="00C92055"/>
    <w:rsid w:val="00CA2546"/>
    <w:rsid w:val="00CA59FE"/>
    <w:rsid w:val="00CB2E15"/>
    <w:rsid w:val="00CB340E"/>
    <w:rsid w:val="00CC0B0A"/>
    <w:rsid w:val="00CD4A00"/>
    <w:rsid w:val="00CE070E"/>
    <w:rsid w:val="00CE3493"/>
    <w:rsid w:val="00CE3A01"/>
    <w:rsid w:val="00CF264D"/>
    <w:rsid w:val="00CF4D32"/>
    <w:rsid w:val="00CF6215"/>
    <w:rsid w:val="00D00639"/>
    <w:rsid w:val="00D010D4"/>
    <w:rsid w:val="00D07525"/>
    <w:rsid w:val="00D07A5A"/>
    <w:rsid w:val="00D11849"/>
    <w:rsid w:val="00D1236F"/>
    <w:rsid w:val="00D148A3"/>
    <w:rsid w:val="00D2009A"/>
    <w:rsid w:val="00D2158C"/>
    <w:rsid w:val="00D30C04"/>
    <w:rsid w:val="00D41841"/>
    <w:rsid w:val="00D420A0"/>
    <w:rsid w:val="00D5557A"/>
    <w:rsid w:val="00D6605B"/>
    <w:rsid w:val="00D715C3"/>
    <w:rsid w:val="00D80848"/>
    <w:rsid w:val="00D84D23"/>
    <w:rsid w:val="00D95B39"/>
    <w:rsid w:val="00DA07A7"/>
    <w:rsid w:val="00DA24CE"/>
    <w:rsid w:val="00DA7053"/>
    <w:rsid w:val="00DB0FC9"/>
    <w:rsid w:val="00DB2316"/>
    <w:rsid w:val="00DC4F8B"/>
    <w:rsid w:val="00DD3647"/>
    <w:rsid w:val="00DE2FD1"/>
    <w:rsid w:val="00DE4B6C"/>
    <w:rsid w:val="00DF1660"/>
    <w:rsid w:val="00E00C81"/>
    <w:rsid w:val="00E0132B"/>
    <w:rsid w:val="00E0256E"/>
    <w:rsid w:val="00E025B3"/>
    <w:rsid w:val="00E06A9D"/>
    <w:rsid w:val="00E133B0"/>
    <w:rsid w:val="00E14EA5"/>
    <w:rsid w:val="00E163AE"/>
    <w:rsid w:val="00E215F6"/>
    <w:rsid w:val="00E22865"/>
    <w:rsid w:val="00E3257A"/>
    <w:rsid w:val="00E36823"/>
    <w:rsid w:val="00E42A08"/>
    <w:rsid w:val="00E43BB5"/>
    <w:rsid w:val="00E511D2"/>
    <w:rsid w:val="00E52F65"/>
    <w:rsid w:val="00E5461B"/>
    <w:rsid w:val="00E57FFE"/>
    <w:rsid w:val="00E6193E"/>
    <w:rsid w:val="00E662D0"/>
    <w:rsid w:val="00E731D0"/>
    <w:rsid w:val="00E73D4F"/>
    <w:rsid w:val="00E9009D"/>
    <w:rsid w:val="00E929F1"/>
    <w:rsid w:val="00E94A3D"/>
    <w:rsid w:val="00E973DB"/>
    <w:rsid w:val="00E97F8E"/>
    <w:rsid w:val="00EA1E6E"/>
    <w:rsid w:val="00EA4B8B"/>
    <w:rsid w:val="00EA68A6"/>
    <w:rsid w:val="00EB0B1B"/>
    <w:rsid w:val="00EB0E06"/>
    <w:rsid w:val="00EB3CF6"/>
    <w:rsid w:val="00EB42E3"/>
    <w:rsid w:val="00EB667A"/>
    <w:rsid w:val="00EB6C41"/>
    <w:rsid w:val="00EF2FAC"/>
    <w:rsid w:val="00F170E1"/>
    <w:rsid w:val="00F21BB7"/>
    <w:rsid w:val="00F40CAD"/>
    <w:rsid w:val="00F55188"/>
    <w:rsid w:val="00F62358"/>
    <w:rsid w:val="00F64687"/>
    <w:rsid w:val="00F65595"/>
    <w:rsid w:val="00F658EC"/>
    <w:rsid w:val="00F66DFC"/>
    <w:rsid w:val="00F828E3"/>
    <w:rsid w:val="00F838EF"/>
    <w:rsid w:val="00F900E5"/>
    <w:rsid w:val="00F91E17"/>
    <w:rsid w:val="00F92402"/>
    <w:rsid w:val="00F93848"/>
    <w:rsid w:val="00F966FC"/>
    <w:rsid w:val="00FA1571"/>
    <w:rsid w:val="00FB4E6D"/>
    <w:rsid w:val="00FC373D"/>
    <w:rsid w:val="00FC6216"/>
    <w:rsid w:val="00FD2287"/>
    <w:rsid w:val="00FD33ED"/>
    <w:rsid w:val="00FD4DD1"/>
    <w:rsid w:val="00FE43E0"/>
    <w:rsid w:val="00FE4CB7"/>
    <w:rsid w:val="00FE7273"/>
    <w:rsid w:val="00FF2FC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design.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uffolk.gov.uk/children-families-and-learning/schools/school-places/" TargetMode="External"/><Relationship Id="rId4" Type="http://schemas.openxmlformats.org/officeDocument/2006/relationships/webSettings" Target="webSettings.xml"/><Relationship Id="rId9" Type="http://schemas.openxmlformats.org/officeDocument/2006/relationships/hyperlink" Target="https://www.hemingwaydesign.co.uk/suffolk-design-gui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2018-11-07T21:49:00Z</cp:lastPrinted>
  <dcterms:created xsi:type="dcterms:W3CDTF">2018-11-07T20:13:00Z</dcterms:created>
  <dcterms:modified xsi:type="dcterms:W3CDTF">2018-11-09T05:56:00Z</dcterms:modified>
</cp:coreProperties>
</file>